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22" w:rsidRDefault="00293D22" w:rsidP="00293D22">
      <w:pPr>
        <w:spacing w:after="0" w:line="240" w:lineRule="auto"/>
        <w:rPr>
          <w:rFonts w:eastAsia="Times New Roman"/>
          <w:sz w:val="24"/>
          <w:szCs w:val="24"/>
        </w:rPr>
      </w:pPr>
    </w:p>
    <w:p w:rsidR="00D77C70" w:rsidRDefault="00D77C70" w:rsidP="00D77C70">
      <w:pPr>
        <w:spacing w:line="240" w:lineRule="auto"/>
        <w:jc w:val="right"/>
        <w:rPr>
          <w:rFonts w:ascii="Tahoma" w:hAnsi="Tahoma" w:cs="Tahoma"/>
          <w:b/>
        </w:rPr>
      </w:pPr>
      <w:r>
        <w:rPr>
          <w:rFonts w:ascii="Tahoma" w:hAnsi="Tahoma" w:cs="Tahoma"/>
          <w:b/>
        </w:rPr>
        <w:t>8</w:t>
      </w:r>
      <w:r>
        <w:rPr>
          <w:rFonts w:ascii="Tahoma" w:hAnsi="Tahoma" w:cs="Tahoma"/>
          <w:b/>
          <w:vertAlign w:val="superscript"/>
        </w:rPr>
        <w:t>ο</w:t>
      </w:r>
      <w:r>
        <w:rPr>
          <w:rFonts w:ascii="Tahoma" w:hAnsi="Tahoma" w:cs="Tahoma"/>
          <w:b/>
        </w:rPr>
        <w:t xml:space="preserve"> Γυμνάσιο Ν. Σμύρνης «ΕΣΤΙΑ»</w:t>
      </w:r>
    </w:p>
    <w:p w:rsidR="00D77C70" w:rsidRDefault="00D77C70" w:rsidP="00D77C70">
      <w:pPr>
        <w:tabs>
          <w:tab w:val="left" w:pos="4069"/>
        </w:tabs>
        <w:spacing w:line="240" w:lineRule="auto"/>
        <w:jc w:val="center"/>
        <w:rPr>
          <w:rFonts w:ascii="Tahoma" w:hAnsi="Tahoma" w:cs="Tahoma"/>
          <w:b/>
        </w:rPr>
      </w:pPr>
      <w:r>
        <w:rPr>
          <w:rFonts w:ascii="Tahoma" w:hAnsi="Tahoma" w:cs="Tahoma"/>
          <w:b/>
        </w:rPr>
        <w:t>2</w:t>
      </w:r>
      <w:r>
        <w:rPr>
          <w:rFonts w:ascii="Tahoma" w:hAnsi="Tahoma" w:cs="Tahoma"/>
          <w:b/>
          <w:vertAlign w:val="superscript"/>
        </w:rPr>
        <w:t>ο</w:t>
      </w:r>
      <w:r>
        <w:rPr>
          <w:rFonts w:ascii="Tahoma" w:hAnsi="Tahoma" w:cs="Tahoma"/>
          <w:b/>
        </w:rPr>
        <w:t xml:space="preserve"> Διαδικτυακό μάθημα</w:t>
      </w:r>
    </w:p>
    <w:p w:rsidR="00D77C70" w:rsidRDefault="00D77C70" w:rsidP="00D77C70">
      <w:pPr>
        <w:tabs>
          <w:tab w:val="left" w:pos="4069"/>
        </w:tabs>
        <w:spacing w:line="240" w:lineRule="auto"/>
        <w:jc w:val="center"/>
        <w:rPr>
          <w:rFonts w:ascii="Tahoma" w:hAnsi="Tahoma" w:cs="Tahoma"/>
          <w:b/>
        </w:rPr>
      </w:pPr>
      <w:r>
        <w:rPr>
          <w:rFonts w:ascii="Tahoma" w:hAnsi="Tahoma" w:cs="Tahoma"/>
          <w:b/>
        </w:rPr>
        <w:t>Επανάληψη στον αόριστο β΄</w:t>
      </w:r>
    </w:p>
    <w:p w:rsidR="00D77C70" w:rsidRDefault="00D77C70" w:rsidP="00D77C70">
      <w:pPr>
        <w:spacing w:line="240" w:lineRule="auto"/>
        <w:jc w:val="both"/>
        <w:rPr>
          <w:rFonts w:ascii="Tahoma" w:hAnsi="Tahoma" w:cs="Tahoma"/>
        </w:rPr>
      </w:pPr>
    </w:p>
    <w:p w:rsidR="00D77C70" w:rsidRDefault="00D77C70" w:rsidP="00D77C70">
      <w:pPr>
        <w:tabs>
          <w:tab w:val="left" w:pos="535"/>
        </w:tabs>
        <w:spacing w:line="360" w:lineRule="auto"/>
        <w:jc w:val="both"/>
        <w:rPr>
          <w:rFonts w:ascii="Tahoma" w:hAnsi="Tahoma" w:cs="Tahoma"/>
        </w:rPr>
      </w:pPr>
      <w:r>
        <w:rPr>
          <w:rFonts w:ascii="Tahoma" w:hAnsi="Tahoma" w:cs="Tahoma"/>
        </w:rPr>
        <w:t xml:space="preserve">Αγαπημένοι </w:t>
      </w:r>
      <w:r w:rsidR="002A1C67">
        <w:rPr>
          <w:rFonts w:ascii="Tahoma" w:hAnsi="Tahoma" w:cs="Tahoma"/>
        </w:rPr>
        <w:t xml:space="preserve">μας </w:t>
      </w:r>
      <w:r>
        <w:rPr>
          <w:rFonts w:ascii="Tahoma" w:hAnsi="Tahoma" w:cs="Tahoma"/>
        </w:rPr>
        <w:t>μαθητές</w:t>
      </w:r>
      <w:r w:rsidR="002A1C67">
        <w:rPr>
          <w:rFonts w:ascii="Tahoma" w:hAnsi="Tahoma" w:cs="Tahoma"/>
        </w:rPr>
        <w:t>,</w:t>
      </w:r>
      <w:r>
        <w:rPr>
          <w:rFonts w:ascii="Tahoma" w:hAnsi="Tahoma" w:cs="Tahoma"/>
        </w:rPr>
        <w:t xml:space="preserve"> επανερχόμαστε με μια καινούρια ενότητα της Αρχαίας Ελληνικής Γλώσσας. Αυτή τη φορά θα ασχοληθούμε με το</w:t>
      </w:r>
      <w:r w:rsidR="002A1C67">
        <w:rPr>
          <w:rFonts w:ascii="Tahoma" w:hAnsi="Tahoma" w:cs="Tahoma"/>
        </w:rPr>
        <w:t>ν</w:t>
      </w:r>
      <w:r>
        <w:rPr>
          <w:rFonts w:ascii="Tahoma" w:hAnsi="Tahoma" w:cs="Tahoma"/>
        </w:rPr>
        <w:t xml:space="preserve"> αόριστο</w:t>
      </w:r>
      <w:r w:rsidR="002A1C67">
        <w:rPr>
          <w:rFonts w:ascii="Tahoma" w:hAnsi="Tahoma" w:cs="Tahoma"/>
        </w:rPr>
        <w:t xml:space="preserve"> </w:t>
      </w:r>
      <w:r>
        <w:rPr>
          <w:rFonts w:ascii="Tahoma" w:hAnsi="Tahoma" w:cs="Tahoma"/>
        </w:rPr>
        <w:t>β΄.</w:t>
      </w:r>
    </w:p>
    <w:p w:rsidR="00D77C70" w:rsidRDefault="00D77C70" w:rsidP="00D77C70">
      <w:pPr>
        <w:tabs>
          <w:tab w:val="left" w:pos="535"/>
        </w:tabs>
        <w:spacing w:line="360" w:lineRule="auto"/>
        <w:jc w:val="both"/>
        <w:rPr>
          <w:rFonts w:ascii="Tahoma" w:hAnsi="Tahoma" w:cs="Tahoma"/>
        </w:rPr>
      </w:pPr>
      <w:r>
        <w:rPr>
          <w:rFonts w:ascii="Tahoma" w:hAnsi="Tahoma" w:cs="Tahoma"/>
        </w:rPr>
        <w:t>Αφού θυμηθείτε τα σχετικά με τον αόριστο β΄ από το σχολικό σας βιβλίο (σελ. 48-50)</w:t>
      </w:r>
    </w:p>
    <w:p w:rsidR="00D77C70" w:rsidRDefault="00D77C70" w:rsidP="00D77C70">
      <w:pPr>
        <w:tabs>
          <w:tab w:val="left" w:pos="535"/>
        </w:tabs>
        <w:spacing w:line="360" w:lineRule="auto"/>
        <w:jc w:val="both"/>
        <w:rPr>
          <w:rFonts w:ascii="Tahoma" w:hAnsi="Tahoma" w:cs="Tahoma"/>
        </w:rPr>
      </w:pPr>
      <w:r>
        <w:rPr>
          <w:rFonts w:ascii="Tahoma" w:hAnsi="Tahoma" w:cs="Tahoma"/>
        </w:rPr>
        <w:t>Α. Να κάνετε τις παρακάτω διαδραστικές ασκήσεις:</w:t>
      </w:r>
    </w:p>
    <w:p w:rsidR="00D77C70" w:rsidRDefault="007B2974" w:rsidP="00D77C70">
      <w:pPr>
        <w:tabs>
          <w:tab w:val="left" w:pos="535"/>
        </w:tabs>
        <w:spacing w:line="360" w:lineRule="auto"/>
        <w:jc w:val="center"/>
      </w:pPr>
      <w:hyperlink r:id="rId7" w:history="1">
        <w:r w:rsidR="00D77C70" w:rsidRPr="00D77C70">
          <w:rPr>
            <w:color w:val="0000FF"/>
            <w:u w:val="single"/>
          </w:rPr>
          <w:t>http://users.sch.gr/ipap/Ellinikos%20Politismos/Yliko/Theoria%20arxaia/2askiseis/aoristosB1.htm</w:t>
        </w:r>
      </w:hyperlink>
    </w:p>
    <w:p w:rsidR="00D77C70" w:rsidRDefault="007B2974" w:rsidP="00D77C70">
      <w:pPr>
        <w:tabs>
          <w:tab w:val="left" w:pos="535"/>
        </w:tabs>
        <w:spacing w:line="360" w:lineRule="auto"/>
        <w:jc w:val="center"/>
      </w:pPr>
      <w:hyperlink r:id="rId8" w:history="1">
        <w:r w:rsidR="00D77C70" w:rsidRPr="00D77C70">
          <w:rPr>
            <w:color w:val="0000FF"/>
            <w:u w:val="single"/>
          </w:rPr>
          <w:t>http://users.sch.gr/ipap/Ellinikos%20Politismos/Yliko/Theoria%20arxaia/2askiseis/aoristosB2.htm</w:t>
        </w:r>
      </w:hyperlink>
    </w:p>
    <w:p w:rsidR="00D77C70" w:rsidRDefault="007B2974" w:rsidP="00D77C70">
      <w:pPr>
        <w:tabs>
          <w:tab w:val="left" w:pos="535"/>
        </w:tabs>
        <w:spacing w:line="360" w:lineRule="auto"/>
        <w:jc w:val="center"/>
      </w:pPr>
      <w:hyperlink r:id="rId9" w:history="1">
        <w:r w:rsidR="00D77C70" w:rsidRPr="00D77C70">
          <w:rPr>
            <w:color w:val="0000FF"/>
            <w:u w:val="single"/>
          </w:rPr>
          <w:t>http://users.sch.gr/ipap/Ellinikos%20Politismos/Yliko/Theoria%20arxaia/2askiseis/aoristosB3.htm</w:t>
        </w:r>
      </w:hyperlink>
    </w:p>
    <w:p w:rsidR="00D77C70" w:rsidRDefault="007B2974" w:rsidP="00D77C70">
      <w:pPr>
        <w:tabs>
          <w:tab w:val="left" w:pos="535"/>
        </w:tabs>
        <w:spacing w:line="360" w:lineRule="auto"/>
        <w:jc w:val="center"/>
      </w:pPr>
      <w:hyperlink r:id="rId10" w:history="1">
        <w:r w:rsidR="00D77C70" w:rsidRPr="00D77C70">
          <w:rPr>
            <w:color w:val="0000FF"/>
            <w:u w:val="single"/>
          </w:rPr>
          <w:t>http://users.sch.gr/ipap/Ellinikos%20Politismos/Yliko/Theoria%20arxaia/2askiseis/aoristosMesisB5.htm</w:t>
        </w:r>
      </w:hyperlink>
    </w:p>
    <w:p w:rsidR="00D77C70" w:rsidRDefault="007B2974" w:rsidP="00D77C70">
      <w:pPr>
        <w:tabs>
          <w:tab w:val="left" w:pos="535"/>
        </w:tabs>
        <w:spacing w:line="360" w:lineRule="auto"/>
        <w:jc w:val="center"/>
      </w:pPr>
      <w:hyperlink r:id="rId11" w:history="1">
        <w:r w:rsidR="00D77C70" w:rsidRPr="00D77C70">
          <w:rPr>
            <w:color w:val="0000FF"/>
            <w:u w:val="single"/>
          </w:rPr>
          <w:t>http://users.sch.gr/ipap/Ellinikos_Politismos/ask-arxaia/aorb3-myl.htm</w:t>
        </w:r>
      </w:hyperlink>
    </w:p>
    <w:p w:rsidR="00D77C70" w:rsidRDefault="007B2974" w:rsidP="00D77C70">
      <w:pPr>
        <w:tabs>
          <w:tab w:val="left" w:pos="535"/>
        </w:tabs>
        <w:spacing w:line="360" w:lineRule="auto"/>
        <w:jc w:val="center"/>
      </w:pPr>
      <w:hyperlink r:id="rId12" w:history="1">
        <w:r w:rsidR="00D77C70" w:rsidRPr="00D77C70">
          <w:rPr>
            <w:color w:val="0000FF"/>
            <w:u w:val="single"/>
          </w:rPr>
          <w:t>http://users.sch.gr/ipap/Ellinikos_Politismos/ask-arxaia/aorb2-myl.htm</w:t>
        </w:r>
      </w:hyperlink>
    </w:p>
    <w:p w:rsidR="00D77C70" w:rsidRDefault="00D77C70" w:rsidP="00CC32F1">
      <w:pPr>
        <w:tabs>
          <w:tab w:val="left" w:pos="535"/>
        </w:tabs>
        <w:spacing w:line="360" w:lineRule="auto"/>
        <w:jc w:val="both"/>
        <w:rPr>
          <w:rFonts w:ascii="Tahoma" w:hAnsi="Tahoma" w:cs="Tahoma"/>
        </w:rPr>
      </w:pPr>
    </w:p>
    <w:p w:rsidR="00CC32F1" w:rsidRPr="009B75C3" w:rsidRDefault="00CC32F1" w:rsidP="00CC32F1">
      <w:pPr>
        <w:spacing w:line="360" w:lineRule="auto"/>
        <w:jc w:val="both"/>
        <w:rPr>
          <w:rFonts w:ascii="Tahoma" w:hAnsi="Tahoma" w:cs="Tahoma"/>
        </w:rPr>
      </w:pPr>
      <w:r>
        <w:rPr>
          <w:rFonts w:ascii="Tahoma" w:hAnsi="Tahoma" w:cs="Tahoma"/>
        </w:rPr>
        <w:t xml:space="preserve">Β. Μετά τις διαδραστικές ασκήσεις και αφού έχετε εξασκηθεί αρκετά, απαντήστε στις παρακάτω ασκήσεις και αποθηκεύστε τες είτε σε έντυπη είτε σε ηλεκτρονική μορφή, για να τις ελέγξουμε με την επάνοδό μας στο σχολείο. Είναι επίσης χρήσιμο να σταλούν και  στο </w:t>
      </w:r>
      <w:r>
        <w:rPr>
          <w:rFonts w:ascii="Tahoma" w:hAnsi="Tahoma" w:cs="Tahoma"/>
          <w:lang w:val="en-US"/>
        </w:rPr>
        <w:t>email</w:t>
      </w:r>
      <w:r>
        <w:rPr>
          <w:rFonts w:ascii="Tahoma" w:hAnsi="Tahoma" w:cs="Tahoma"/>
        </w:rPr>
        <w:t xml:space="preserve"> της διδάσκουσας καθηγήτριας</w:t>
      </w:r>
      <w:r w:rsidR="00BA74D6">
        <w:rPr>
          <w:rFonts w:ascii="Tahoma" w:hAnsi="Tahoma" w:cs="Tahoma"/>
        </w:rPr>
        <w:t xml:space="preserve"> μέχρι τις 3/4/2020</w:t>
      </w:r>
      <w:r>
        <w:rPr>
          <w:rFonts w:ascii="Tahoma" w:hAnsi="Tahoma" w:cs="Tahoma"/>
        </w:rPr>
        <w:t>, ώστε να γίνει μια πρώτη εκτίμηση της προσπάθειάς σας.</w:t>
      </w:r>
    </w:p>
    <w:p w:rsidR="00D77C70" w:rsidRPr="00CC32F1" w:rsidRDefault="007B2974" w:rsidP="00CC32F1">
      <w:pPr>
        <w:tabs>
          <w:tab w:val="left" w:pos="1495"/>
        </w:tabs>
        <w:spacing w:line="360" w:lineRule="auto"/>
        <w:rPr>
          <w:rFonts w:ascii="Tahoma" w:hAnsi="Tahoma" w:cs="Tahoma"/>
        </w:rPr>
      </w:pPr>
      <w:hyperlink r:id="rId13" w:history="1">
        <w:r w:rsidR="00D77C70">
          <w:rPr>
            <w:rStyle w:val="Hyperlink"/>
          </w:rPr>
          <w:t>http://users.sch.gr/ipap/Ellinikos%20Politismos/Yliko/Theoria%20arxaia/2askiseis/aoristosB2.htm</w:t>
        </w:r>
      </w:hyperlink>
    </w:p>
    <w:p w:rsidR="00EC6FC2" w:rsidRPr="00CC32F1" w:rsidRDefault="00CC32F1" w:rsidP="00EC6FC2">
      <w:pPr>
        <w:spacing w:after="0" w:line="240" w:lineRule="auto"/>
        <w:jc w:val="center"/>
        <w:rPr>
          <w:rFonts w:ascii="Tahoma" w:eastAsia="Times New Roman" w:hAnsi="Tahoma" w:cs="Tahoma"/>
        </w:rPr>
      </w:pPr>
      <w:r w:rsidRPr="00CC32F1">
        <w:rPr>
          <w:rFonts w:ascii="Tahoma" w:eastAsia="Times New Roman" w:hAnsi="Tahoma" w:cs="Tahoma"/>
          <w:b/>
          <w:color w:val="000000"/>
        </w:rPr>
        <w:t>1</w:t>
      </w:r>
      <w:r>
        <w:rPr>
          <w:rFonts w:ascii="Tahoma" w:eastAsia="Times New Roman" w:hAnsi="Tahoma" w:cs="Tahoma"/>
          <w:color w:val="000000"/>
        </w:rPr>
        <w:t>.</w:t>
      </w:r>
      <w:r w:rsidR="00EC6FC2" w:rsidRPr="00CC32F1">
        <w:rPr>
          <w:rFonts w:ascii="Tahoma" w:eastAsia="Times New Roman" w:hAnsi="Tahoma" w:cs="Tahoma"/>
          <w:color w:val="000000"/>
        </w:rPr>
        <w:t>Να συμπληρωθούν τα κενά των προτάσεων με τους κατάλληλους τύπους του ενεργητικού αόριστου β':</w:t>
      </w:r>
      <w:r w:rsidR="00EC6FC2" w:rsidRPr="00CC32F1">
        <w:rPr>
          <w:rStyle w:val="Emphasis"/>
          <w:rFonts w:ascii="Tahoma" w:hAnsi="Tahoma" w:cs="Tahoma"/>
          <w:i w:val="0"/>
          <w:color w:val="000000"/>
          <w:spacing w:val="15"/>
          <w:shd w:val="clear" w:color="auto" w:fill="FFFFFF"/>
        </w:rPr>
        <w:br/>
      </w:r>
    </w:p>
    <w:p w:rsidR="001C1C24" w:rsidRPr="00CC32F1" w:rsidRDefault="00EC6FC2" w:rsidP="001C1C24">
      <w:pPr>
        <w:pStyle w:val="ListParagraph"/>
        <w:numPr>
          <w:ilvl w:val="0"/>
          <w:numId w:val="3"/>
        </w:numPr>
        <w:spacing w:after="0" w:line="600" w:lineRule="auto"/>
        <w:rPr>
          <w:rFonts w:ascii="Tahoma" w:eastAsia="Times New Roman" w:hAnsi="Tahoma" w:cs="Tahoma"/>
        </w:rPr>
      </w:pPr>
      <w:r w:rsidRPr="00CC32F1">
        <w:rPr>
          <w:rFonts w:ascii="Tahoma" w:eastAsia="Times New Roman" w:hAnsi="Tahoma" w:cs="Tahoma"/>
        </w:rPr>
        <w:t xml:space="preserve">Ὦ παῖ,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μανθάνω</w:t>
      </w:r>
      <w:r w:rsidR="001C1C24" w:rsidRPr="00CC32F1">
        <w:rPr>
          <w:rFonts w:ascii="Tahoma" w:eastAsia="Times New Roman" w:hAnsi="Tahoma" w:cs="Tahoma"/>
        </w:rPr>
        <w:t>, β' εν. προσ.) ὡς ἄφρων εἶ.</w:t>
      </w:r>
    </w:p>
    <w:p w:rsidR="00EC6FC2" w:rsidRPr="00CC32F1" w:rsidRDefault="00EC6FC2" w:rsidP="001C1C24">
      <w:pPr>
        <w:spacing w:after="0" w:line="600" w:lineRule="auto"/>
        <w:ind w:left="360"/>
        <w:rPr>
          <w:rFonts w:ascii="Tahoma" w:eastAsia="Times New Roman" w:hAnsi="Tahoma" w:cs="Tahoma"/>
        </w:rPr>
      </w:pPr>
      <w:r w:rsidRPr="00CC32F1">
        <w:rPr>
          <w:rFonts w:ascii="Tahoma" w:eastAsia="Times New Roman" w:hAnsi="Tahoma" w:cs="Tahoma"/>
        </w:rPr>
        <w:t xml:space="preserve"> 2. Μὴ μέλλωμεν, ἵνα μὴ ὁ καιρὸς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παρέρχομαι</w:t>
      </w:r>
      <w:r w:rsidRPr="00CC32F1">
        <w:rPr>
          <w:rFonts w:ascii="Tahoma" w:eastAsia="Times New Roman" w:hAnsi="Tahoma" w:cs="Tahoma"/>
        </w:rPr>
        <w:t>, γ' εν. υποτ.)</w:t>
      </w:r>
      <w:r w:rsidRPr="00CC32F1">
        <w:rPr>
          <w:rFonts w:ascii="Tahoma" w:eastAsia="Times New Roman" w:hAnsi="Tahoma" w:cs="Tahoma"/>
        </w:rPr>
        <w:br/>
        <w:t xml:space="preserve"> 3. Ἡ ναυμαχία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λαμβάνω</w:t>
      </w:r>
      <w:r w:rsidRPr="00CC32F1">
        <w:rPr>
          <w:rFonts w:ascii="Tahoma" w:eastAsia="Times New Roman" w:hAnsi="Tahoma" w:cs="Tahoma"/>
        </w:rPr>
        <w:t>, οριστ.) ῥᾳδίαν καὶ βραχεῖαν κρίσιν.</w:t>
      </w:r>
    </w:p>
    <w:p w:rsidR="001C1C24" w:rsidRPr="00CC32F1" w:rsidRDefault="00EC6FC2" w:rsidP="001C1C24">
      <w:pPr>
        <w:pStyle w:val="ListParagraph"/>
        <w:numPr>
          <w:ilvl w:val="0"/>
          <w:numId w:val="4"/>
        </w:numPr>
        <w:spacing w:after="0" w:line="600" w:lineRule="auto"/>
        <w:rPr>
          <w:rFonts w:ascii="Tahoma" w:eastAsia="Times New Roman" w:hAnsi="Tahoma" w:cs="Tahoma"/>
        </w:rPr>
      </w:pPr>
      <w:r w:rsidRPr="00CC32F1">
        <w:rPr>
          <w:rFonts w:ascii="Tahoma" w:eastAsia="Times New Roman" w:hAnsi="Tahoma" w:cs="Tahoma"/>
        </w:rPr>
        <w:t xml:space="preserve">Τίς ἄνθρωπος τὸν βίον ἀλύπως </w:t>
      </w:r>
      <w:r w:rsidRPr="00CC32F1">
        <w:rPr>
          <w:rFonts w:ascii="Tahoma" w:eastAsia="Times New Roman" w:hAnsi="Tahoma" w:cs="Tahoma"/>
          <w:bCs/>
        </w:rPr>
        <w:t>_______________</w:t>
      </w:r>
      <w:r w:rsidRPr="00CC32F1">
        <w:rPr>
          <w:rFonts w:ascii="Tahoma" w:eastAsia="Times New Roman" w:hAnsi="Tahoma" w:cs="Tahoma"/>
        </w:rPr>
        <w:t>. (</w:t>
      </w:r>
      <w:r w:rsidRPr="00CC32F1">
        <w:rPr>
          <w:rFonts w:ascii="Tahoma" w:eastAsia="Times New Roman" w:hAnsi="Tahoma" w:cs="Tahoma"/>
          <w:b/>
          <w:bCs/>
        </w:rPr>
        <w:t>διάγω</w:t>
      </w:r>
      <w:r w:rsidR="001C1C24" w:rsidRPr="00CC32F1">
        <w:rPr>
          <w:rFonts w:ascii="Tahoma" w:eastAsia="Times New Roman" w:hAnsi="Tahoma" w:cs="Tahoma"/>
        </w:rPr>
        <w:t>, οριστ.)</w:t>
      </w:r>
    </w:p>
    <w:p w:rsidR="001C1C24" w:rsidRPr="00CC32F1" w:rsidRDefault="00EC6FC2" w:rsidP="001C1C24">
      <w:pPr>
        <w:pStyle w:val="ListParagraph"/>
        <w:numPr>
          <w:ilvl w:val="0"/>
          <w:numId w:val="4"/>
        </w:numPr>
        <w:spacing w:after="0" w:line="600" w:lineRule="auto"/>
        <w:rPr>
          <w:rFonts w:ascii="Tahoma" w:eastAsia="Times New Roman" w:hAnsi="Tahoma" w:cs="Tahoma"/>
        </w:rPr>
      </w:pPr>
      <w:r w:rsidRPr="00CC32F1">
        <w:rPr>
          <w:rFonts w:ascii="Tahoma" w:eastAsia="Times New Roman" w:hAnsi="Tahoma" w:cs="Tahoma"/>
        </w:rPr>
        <w:t xml:space="preserve"> Ἐκεῖθεν ἀναστήσαντες ἐπὶ τοὺς Ἕλληνας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ἄγω</w:t>
      </w:r>
      <w:r w:rsidR="001C1C24" w:rsidRPr="00CC32F1">
        <w:rPr>
          <w:rFonts w:ascii="Tahoma" w:eastAsia="Times New Roman" w:hAnsi="Tahoma" w:cs="Tahoma"/>
        </w:rPr>
        <w:t>, α' πληθ. οριστ.)</w:t>
      </w:r>
    </w:p>
    <w:p w:rsidR="001C1C24" w:rsidRPr="00CC32F1" w:rsidRDefault="00EC6FC2" w:rsidP="001C1C24">
      <w:pPr>
        <w:pStyle w:val="ListParagraph"/>
        <w:numPr>
          <w:ilvl w:val="0"/>
          <w:numId w:val="4"/>
        </w:numPr>
        <w:spacing w:after="0" w:line="600" w:lineRule="auto"/>
        <w:rPr>
          <w:rFonts w:ascii="Tahoma" w:eastAsia="Times New Roman" w:hAnsi="Tahoma" w:cs="Tahoma"/>
        </w:rPr>
      </w:pPr>
      <w:r w:rsidRPr="00CC32F1">
        <w:rPr>
          <w:rFonts w:ascii="Tahoma" w:eastAsia="Times New Roman" w:hAnsi="Tahoma" w:cs="Tahoma"/>
        </w:rPr>
        <w:lastRenderedPageBreak/>
        <w:t xml:space="preserve">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ἔρχομαι</w:t>
      </w:r>
      <w:r w:rsidRPr="00CC32F1">
        <w:rPr>
          <w:rFonts w:ascii="Tahoma" w:eastAsia="Times New Roman" w:hAnsi="Tahoma" w:cs="Tahoma"/>
        </w:rPr>
        <w:t>, προστ. γ' εν.) καὶ σκήνωσον ἐν ἡμῖν.</w:t>
      </w:r>
    </w:p>
    <w:p w:rsidR="001C1C24" w:rsidRPr="00CC32F1" w:rsidRDefault="00EC6FC2" w:rsidP="001C1C24">
      <w:pPr>
        <w:pStyle w:val="ListParagraph"/>
        <w:numPr>
          <w:ilvl w:val="0"/>
          <w:numId w:val="4"/>
        </w:numPr>
        <w:spacing w:after="0" w:line="600" w:lineRule="auto"/>
        <w:rPr>
          <w:rFonts w:ascii="Tahoma" w:eastAsia="Times New Roman" w:hAnsi="Tahoma" w:cs="Tahoma"/>
        </w:rPr>
      </w:pPr>
      <w:r w:rsidRPr="00CC32F1">
        <w:rPr>
          <w:rFonts w:ascii="Tahoma" w:eastAsia="Times New Roman" w:hAnsi="Tahoma" w:cs="Tahoma"/>
        </w:rPr>
        <w:t xml:space="preserve">Πῶς ἂν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γίγνομαι</w:t>
      </w:r>
      <w:r w:rsidRPr="00CC32F1">
        <w:rPr>
          <w:rFonts w:ascii="Tahoma" w:eastAsia="Times New Roman" w:hAnsi="Tahoma" w:cs="Tahoma"/>
        </w:rPr>
        <w:t>, ευκτ. γ' πληθ.) πονηρότεροι ἄνθρωποι;</w:t>
      </w:r>
    </w:p>
    <w:p w:rsidR="001C1C24" w:rsidRPr="00CC32F1" w:rsidRDefault="00EC6FC2" w:rsidP="001C1C24">
      <w:pPr>
        <w:pStyle w:val="ListParagraph"/>
        <w:numPr>
          <w:ilvl w:val="0"/>
          <w:numId w:val="4"/>
        </w:numPr>
        <w:spacing w:after="0" w:line="600" w:lineRule="auto"/>
        <w:rPr>
          <w:rFonts w:ascii="Tahoma" w:eastAsia="Times New Roman" w:hAnsi="Tahoma" w:cs="Tahoma"/>
        </w:rPr>
      </w:pPr>
      <w:r w:rsidRPr="00CC32F1">
        <w:rPr>
          <w:rFonts w:ascii="Tahoma" w:eastAsia="Times New Roman" w:hAnsi="Tahoma" w:cs="Tahoma"/>
        </w:rPr>
        <w:t xml:space="preserve">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ἐπιλανθάνομαι</w:t>
      </w:r>
      <w:r w:rsidRPr="00CC32F1">
        <w:rPr>
          <w:rFonts w:ascii="Tahoma" w:eastAsia="Times New Roman" w:hAnsi="Tahoma" w:cs="Tahoma"/>
        </w:rPr>
        <w:t xml:space="preserve">, προστ. β' εν.) τῶν ἡδέων ταύτης λόγων καὶ </w:t>
      </w:r>
      <w:r w:rsidRPr="00CC32F1">
        <w:rPr>
          <w:rFonts w:ascii="Tahoma" w:eastAsia="Times New Roman" w:hAnsi="Tahoma" w:cs="Tahoma"/>
          <w:bCs/>
        </w:rPr>
        <w:t>_______________</w:t>
      </w:r>
      <w:r w:rsidRPr="00CC32F1">
        <w:rPr>
          <w:rFonts w:ascii="Tahoma" w:eastAsia="Times New Roman" w:hAnsi="Tahoma" w:cs="Tahoma"/>
        </w:rPr>
        <w:t xml:space="preserve"> (</w:t>
      </w:r>
      <w:r w:rsidRPr="00CC32F1">
        <w:rPr>
          <w:rFonts w:ascii="Tahoma" w:eastAsia="Times New Roman" w:hAnsi="Tahoma" w:cs="Tahoma"/>
          <w:b/>
          <w:bCs/>
        </w:rPr>
        <w:t>αἱροῦμαι</w:t>
      </w:r>
      <w:r w:rsidRPr="00CC32F1">
        <w:rPr>
          <w:rFonts w:ascii="Tahoma" w:eastAsia="Times New Roman" w:hAnsi="Tahoma" w:cs="Tahoma"/>
        </w:rPr>
        <w:t>, β' εν. προστ.) ἐμέ.</w:t>
      </w:r>
    </w:p>
    <w:p w:rsidR="00EC6FC2" w:rsidRPr="00CC32F1" w:rsidRDefault="00EC6FC2" w:rsidP="001C1C24">
      <w:pPr>
        <w:pStyle w:val="ListParagraph"/>
        <w:numPr>
          <w:ilvl w:val="0"/>
          <w:numId w:val="4"/>
        </w:numPr>
        <w:spacing w:after="0" w:line="600" w:lineRule="auto"/>
        <w:rPr>
          <w:rFonts w:ascii="Tahoma" w:eastAsia="Times New Roman" w:hAnsi="Tahoma" w:cs="Tahoma"/>
        </w:rPr>
      </w:pPr>
      <w:r w:rsidRPr="00CC32F1">
        <w:rPr>
          <w:rFonts w:ascii="Tahoma" w:eastAsia="Times New Roman" w:hAnsi="Tahoma" w:cs="Tahoma"/>
        </w:rPr>
        <w:t xml:space="preserve">Τάχιστα </w:t>
      </w:r>
      <w:r w:rsidRPr="00CC32F1">
        <w:rPr>
          <w:rFonts w:ascii="Tahoma" w:eastAsia="Times New Roman" w:hAnsi="Tahoma" w:cs="Tahoma"/>
          <w:bCs/>
        </w:rPr>
        <w:t>_______________</w:t>
      </w:r>
      <w:r w:rsidRPr="00CC32F1">
        <w:rPr>
          <w:rFonts w:ascii="Tahoma" w:eastAsia="Times New Roman" w:hAnsi="Tahoma" w:cs="Tahoma"/>
        </w:rPr>
        <w:t>(</w:t>
      </w:r>
      <w:r w:rsidRPr="00CC32F1">
        <w:rPr>
          <w:rFonts w:ascii="Tahoma" w:eastAsia="Times New Roman" w:hAnsi="Tahoma" w:cs="Tahoma"/>
          <w:b/>
          <w:bCs/>
        </w:rPr>
        <w:t>ἀφικνοῦμαι</w:t>
      </w:r>
      <w:r w:rsidRPr="00CC32F1">
        <w:rPr>
          <w:rFonts w:ascii="Tahoma" w:eastAsia="Times New Roman" w:hAnsi="Tahoma" w:cs="Tahoma"/>
        </w:rPr>
        <w:t>, οριστ. α' εν.) εἰς τὴν πόλιν ταυτηνί.</w:t>
      </w:r>
    </w:p>
    <w:p w:rsidR="001C1C24" w:rsidRPr="00CC32F1" w:rsidRDefault="001C1C24" w:rsidP="001C1C24">
      <w:pPr>
        <w:spacing w:after="0" w:line="600" w:lineRule="auto"/>
        <w:rPr>
          <w:rFonts w:ascii="Tahoma" w:eastAsia="Times New Roman" w:hAnsi="Tahoma" w:cs="Tahoma"/>
        </w:rPr>
      </w:pPr>
    </w:p>
    <w:p w:rsidR="00EC6FC2" w:rsidRPr="00CC32F1" w:rsidRDefault="00CC32F1" w:rsidP="00CC32F1">
      <w:pPr>
        <w:spacing w:after="0" w:line="240" w:lineRule="auto"/>
        <w:jc w:val="both"/>
        <w:rPr>
          <w:rFonts w:ascii="Tahoma" w:hAnsi="Tahoma" w:cs="Tahoma"/>
        </w:rPr>
      </w:pPr>
      <w:r w:rsidRPr="00CC32F1">
        <w:rPr>
          <w:rFonts w:ascii="Tahoma" w:hAnsi="Tahoma" w:cs="Tahoma"/>
          <w:b/>
        </w:rPr>
        <w:t>2</w:t>
      </w:r>
      <w:r>
        <w:rPr>
          <w:rFonts w:ascii="Tahoma" w:hAnsi="Tahoma" w:cs="Tahoma"/>
        </w:rPr>
        <w:t>.</w:t>
      </w:r>
      <w:r w:rsidR="00EC6FC2" w:rsidRPr="00CC32F1">
        <w:rPr>
          <w:rFonts w:ascii="Tahoma" w:hAnsi="Tahoma" w:cs="Tahoma"/>
        </w:rPr>
        <w:t xml:space="preserve">Να γράψετε τους τύπους αορίστου β΄ των ρημάτων </w:t>
      </w:r>
      <w:r w:rsidR="00EC6FC2" w:rsidRPr="00CC32F1">
        <w:rPr>
          <w:rFonts w:ascii="Tahoma" w:hAnsi="Tahoma" w:cs="Tahoma"/>
          <w:i/>
        </w:rPr>
        <w:t>βάλλω, μανθάνω, λαμβάνω, ὁρῶ</w:t>
      </w:r>
      <w:r w:rsidR="00EC6FC2" w:rsidRPr="00CC32F1">
        <w:rPr>
          <w:rFonts w:ascii="Tahoma" w:hAnsi="Tahoma" w:cs="Tahoma"/>
        </w:rPr>
        <w:t xml:space="preserve"> που ζητού</w:t>
      </w:r>
      <w:r w:rsidR="00EC6FC2" w:rsidRPr="00CC32F1">
        <w:rPr>
          <w:rFonts w:ascii="Tahoma" w:hAnsi="Tahoma" w:cs="Tahoma"/>
        </w:rPr>
        <w:softHyphen/>
        <w:t>νται στην πρώτη στήλη:</w:t>
      </w:r>
    </w:p>
    <w:p w:rsidR="00EC6FC2" w:rsidRPr="00CC32F1" w:rsidRDefault="00EC6FC2" w:rsidP="001C1C24">
      <w:pPr>
        <w:pStyle w:val="ListParagraph"/>
        <w:spacing w:after="0" w:line="240" w:lineRule="auto"/>
        <w:jc w:val="both"/>
        <w:rPr>
          <w:rFonts w:ascii="Tahoma" w:hAnsi="Tahoma" w:cs="Tahoma"/>
        </w:rPr>
      </w:pPr>
    </w:p>
    <w:tbl>
      <w:tblPr>
        <w:tblW w:w="967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0"/>
        <w:gridCol w:w="1701"/>
        <w:gridCol w:w="1843"/>
        <w:gridCol w:w="1984"/>
        <w:gridCol w:w="1843"/>
      </w:tblGrid>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center"/>
              <w:rPr>
                <w:rFonts w:ascii="Tahoma" w:hAnsi="Tahoma" w:cs="Tahoma"/>
                <w:b/>
                <w:i/>
              </w:rPr>
            </w:pPr>
            <w:r w:rsidRPr="00CC32F1">
              <w:rPr>
                <w:rFonts w:ascii="Tahoma" w:hAnsi="Tahoma" w:cs="Tahoma"/>
                <w:b/>
                <w:i/>
              </w:rPr>
              <w:t>βάλλω</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center"/>
              <w:rPr>
                <w:rFonts w:ascii="Tahoma" w:hAnsi="Tahoma" w:cs="Tahoma"/>
                <w:b/>
                <w:i/>
              </w:rPr>
            </w:pPr>
            <w:r w:rsidRPr="00CC32F1">
              <w:rPr>
                <w:rFonts w:ascii="Tahoma" w:hAnsi="Tahoma" w:cs="Tahoma"/>
                <w:b/>
                <w:i/>
              </w:rPr>
              <w:t>μανθάνω</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center"/>
              <w:rPr>
                <w:rFonts w:ascii="Tahoma" w:hAnsi="Tahoma" w:cs="Tahoma"/>
                <w:b/>
                <w:i/>
              </w:rPr>
            </w:pPr>
            <w:r w:rsidRPr="00CC32F1">
              <w:rPr>
                <w:rFonts w:ascii="Tahoma" w:hAnsi="Tahoma" w:cs="Tahoma"/>
                <w:b/>
                <w:i/>
              </w:rPr>
              <w:t>λαμβάνω</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center"/>
              <w:rPr>
                <w:rFonts w:ascii="Tahoma" w:hAnsi="Tahoma" w:cs="Tahoma"/>
                <w:b/>
                <w:i/>
              </w:rPr>
            </w:pPr>
            <w:r w:rsidRPr="00CC32F1">
              <w:rPr>
                <w:rFonts w:ascii="Tahoma" w:hAnsi="Tahoma" w:cs="Tahoma"/>
                <w:b/>
                <w:i/>
              </w:rPr>
              <w:t>ὁρῶ</w:t>
            </w:r>
          </w:p>
        </w:tc>
      </w:tr>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both"/>
              <w:rPr>
                <w:rFonts w:ascii="Tahoma" w:hAnsi="Tahoma" w:cs="Tahoma"/>
              </w:rPr>
            </w:pPr>
            <w:r w:rsidRPr="00CC32F1">
              <w:rPr>
                <w:rFonts w:ascii="Tahoma" w:hAnsi="Tahoma" w:cs="Tahoma"/>
              </w:rPr>
              <w:t>(β΄ πληθ. ευκτ.)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r>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both"/>
              <w:rPr>
                <w:rFonts w:ascii="Tahoma" w:hAnsi="Tahoma" w:cs="Tahoma"/>
              </w:rPr>
            </w:pPr>
            <w:r w:rsidRPr="00CC32F1">
              <w:rPr>
                <w:rFonts w:ascii="Tahoma" w:hAnsi="Tahoma" w:cs="Tahoma"/>
              </w:rPr>
              <w:t>(ονομ. εν. αρσ. μτχ.)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r>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both"/>
              <w:rPr>
                <w:rFonts w:ascii="Tahoma" w:hAnsi="Tahoma" w:cs="Tahoma"/>
              </w:rPr>
            </w:pPr>
            <w:r w:rsidRPr="00CC32F1">
              <w:rPr>
                <w:rFonts w:ascii="Tahoma" w:hAnsi="Tahoma" w:cs="Tahoma"/>
              </w:rPr>
              <w:t>(β΄ εν. υποτ.)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r>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both"/>
              <w:rPr>
                <w:rFonts w:ascii="Tahoma" w:hAnsi="Tahoma" w:cs="Tahoma"/>
              </w:rPr>
            </w:pPr>
            <w:r w:rsidRPr="00CC32F1">
              <w:rPr>
                <w:rFonts w:ascii="Tahoma" w:hAnsi="Tahoma" w:cs="Tahoma"/>
              </w:rPr>
              <w:t>(α΄ πληθ. οριστ.)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r>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both"/>
              <w:rPr>
                <w:rFonts w:ascii="Tahoma" w:hAnsi="Tahoma" w:cs="Tahoma"/>
              </w:rPr>
            </w:pPr>
            <w:r w:rsidRPr="00CC32F1">
              <w:rPr>
                <w:rFonts w:ascii="Tahoma" w:hAnsi="Tahoma" w:cs="Tahoma"/>
              </w:rPr>
              <w:t>(β΄ πληθ. προστ.)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r>
      <w:tr w:rsidR="00EC6FC2" w:rsidRPr="00CC32F1" w:rsidTr="00834542">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EC6FC2" w:rsidRPr="00CC32F1" w:rsidRDefault="00EC6FC2" w:rsidP="00834542">
            <w:pPr>
              <w:pStyle w:val="ListParagraph"/>
              <w:ind w:left="0"/>
              <w:jc w:val="both"/>
              <w:rPr>
                <w:rFonts w:ascii="Tahoma" w:hAnsi="Tahoma" w:cs="Tahoma"/>
              </w:rPr>
            </w:pPr>
            <w:r w:rsidRPr="00CC32F1">
              <w:rPr>
                <w:rFonts w:ascii="Tahoma" w:hAnsi="Tahoma" w:cs="Tahoma"/>
              </w:rPr>
              <w:t>(απαρ.)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6FC2" w:rsidRPr="00CC32F1" w:rsidRDefault="00EC6FC2" w:rsidP="00834542">
            <w:pPr>
              <w:pStyle w:val="ListParagraph"/>
              <w:ind w:left="0"/>
              <w:jc w:val="both"/>
              <w:rPr>
                <w:rFonts w:ascii="Tahoma" w:hAnsi="Tahoma" w:cs="Tahoma"/>
              </w:rPr>
            </w:pPr>
          </w:p>
        </w:tc>
      </w:tr>
    </w:tbl>
    <w:p w:rsidR="00EC6FC2" w:rsidRPr="00CC32F1" w:rsidRDefault="00EC6FC2" w:rsidP="001C1C24">
      <w:pPr>
        <w:pStyle w:val="ListParagraph"/>
        <w:spacing w:after="0" w:line="240" w:lineRule="auto"/>
        <w:jc w:val="both"/>
        <w:rPr>
          <w:rFonts w:ascii="Tahoma" w:hAnsi="Tahoma" w:cs="Tahoma"/>
        </w:rPr>
      </w:pPr>
    </w:p>
    <w:p w:rsidR="001C1C24" w:rsidRPr="00CC32F1" w:rsidRDefault="001C1C24" w:rsidP="001C1C24">
      <w:pPr>
        <w:pStyle w:val="ListParagraph"/>
        <w:spacing w:after="0" w:line="240" w:lineRule="auto"/>
        <w:rPr>
          <w:rFonts w:ascii="Tahoma" w:eastAsia="Times New Roman" w:hAnsi="Tahoma" w:cs="Tahoma"/>
          <w:color w:val="000000"/>
        </w:rPr>
      </w:pPr>
    </w:p>
    <w:tbl>
      <w:tblPr>
        <w:tblW w:w="967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0"/>
        <w:gridCol w:w="1701"/>
        <w:gridCol w:w="1843"/>
        <w:gridCol w:w="1984"/>
        <w:gridCol w:w="1843"/>
      </w:tblGrid>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center"/>
              <w:rPr>
                <w:rFonts w:ascii="Tahoma" w:hAnsi="Tahoma" w:cs="Tahoma"/>
                <w:b/>
                <w:i/>
              </w:rPr>
            </w:pPr>
            <w:r>
              <w:rPr>
                <w:rFonts w:ascii="Tahoma" w:hAnsi="Tahoma" w:cs="Tahoma"/>
                <w:b/>
                <w:i/>
              </w:rPr>
              <w:t>ἔρχομαι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center"/>
              <w:rPr>
                <w:rFonts w:ascii="Tahoma" w:hAnsi="Tahoma" w:cs="Tahoma"/>
                <w:b/>
                <w:i/>
              </w:rPr>
            </w:pPr>
            <w:r>
              <w:rPr>
                <w:rFonts w:ascii="Tahoma" w:hAnsi="Tahoma" w:cs="Tahoma"/>
                <w:b/>
                <w:i/>
              </w:rPr>
              <w:t>γίγνομαι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center"/>
              <w:rPr>
                <w:rFonts w:ascii="Tahoma" w:hAnsi="Tahoma" w:cs="Tahoma"/>
                <w:b/>
                <w:i/>
              </w:rPr>
            </w:pPr>
            <w:r>
              <w:rPr>
                <w:rFonts w:ascii="Tahoma" w:hAnsi="Tahoma" w:cs="Tahoma"/>
                <w:b/>
                <w:i/>
              </w:rPr>
              <w:t>λέγομαι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center"/>
              <w:rPr>
                <w:rFonts w:ascii="Tahoma" w:hAnsi="Tahoma" w:cs="Tahoma"/>
                <w:b/>
                <w:i/>
              </w:rPr>
            </w:pPr>
            <w:r>
              <w:rPr>
                <w:rFonts w:ascii="Tahoma" w:hAnsi="Tahoma" w:cs="Tahoma"/>
                <w:b/>
                <w:i/>
              </w:rPr>
              <w:t>ἀφικνοῦμαι</w:t>
            </w:r>
          </w:p>
        </w:tc>
      </w:tr>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both"/>
              <w:rPr>
                <w:rFonts w:ascii="Tahoma" w:hAnsi="Tahoma" w:cs="Tahoma"/>
              </w:rPr>
            </w:pPr>
            <w:r>
              <w:rPr>
                <w:rFonts w:ascii="Tahoma" w:hAnsi="Tahoma" w:cs="Tahoma"/>
              </w:rPr>
              <w:t>(γ</w:t>
            </w:r>
            <w:r w:rsidRPr="00CC32F1">
              <w:rPr>
                <w:rFonts w:ascii="Tahoma" w:hAnsi="Tahoma" w:cs="Tahoma"/>
              </w:rPr>
              <w:t>΄ πληθ. ευκτ.)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r>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both"/>
              <w:rPr>
                <w:rFonts w:ascii="Tahoma" w:hAnsi="Tahoma" w:cs="Tahoma"/>
              </w:rPr>
            </w:pPr>
            <w:r w:rsidRPr="00CC32F1">
              <w:rPr>
                <w:rFonts w:ascii="Tahoma" w:hAnsi="Tahoma" w:cs="Tahoma"/>
              </w:rPr>
              <w:t>(ονομ. εν. αρσ. μτχ.)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r>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both"/>
              <w:rPr>
                <w:rFonts w:ascii="Tahoma" w:hAnsi="Tahoma" w:cs="Tahoma"/>
              </w:rPr>
            </w:pPr>
            <w:r>
              <w:rPr>
                <w:rFonts w:ascii="Tahoma" w:hAnsi="Tahoma" w:cs="Tahoma"/>
              </w:rPr>
              <w:t>(γ</w:t>
            </w:r>
            <w:r w:rsidRPr="00CC32F1">
              <w:rPr>
                <w:rFonts w:ascii="Tahoma" w:hAnsi="Tahoma" w:cs="Tahoma"/>
              </w:rPr>
              <w:t>΄ εν. υποτ.)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r>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both"/>
              <w:rPr>
                <w:rFonts w:ascii="Tahoma" w:hAnsi="Tahoma" w:cs="Tahoma"/>
              </w:rPr>
            </w:pPr>
            <w:r>
              <w:rPr>
                <w:rFonts w:ascii="Tahoma" w:hAnsi="Tahoma" w:cs="Tahoma"/>
              </w:rPr>
              <w:t>(β</w:t>
            </w:r>
            <w:r w:rsidRPr="00CC32F1">
              <w:rPr>
                <w:rFonts w:ascii="Tahoma" w:hAnsi="Tahoma" w:cs="Tahoma"/>
              </w:rPr>
              <w:t>΄ πληθ. οριστ.)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r>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CC32F1">
            <w:pPr>
              <w:pStyle w:val="ListParagraph"/>
              <w:ind w:left="0"/>
              <w:jc w:val="both"/>
              <w:rPr>
                <w:rFonts w:ascii="Tahoma" w:hAnsi="Tahoma" w:cs="Tahoma"/>
              </w:rPr>
            </w:pPr>
            <w:r>
              <w:rPr>
                <w:rFonts w:ascii="Tahoma" w:hAnsi="Tahoma" w:cs="Tahoma"/>
              </w:rPr>
              <w:t>(β</w:t>
            </w:r>
            <w:r w:rsidRPr="00CC32F1">
              <w:rPr>
                <w:rFonts w:ascii="Tahoma" w:hAnsi="Tahoma" w:cs="Tahoma"/>
              </w:rPr>
              <w:t xml:space="preserve">΄ </w:t>
            </w:r>
            <w:r>
              <w:rPr>
                <w:rFonts w:ascii="Tahoma" w:hAnsi="Tahoma" w:cs="Tahoma"/>
              </w:rPr>
              <w:t>εν</w:t>
            </w:r>
            <w:r w:rsidRPr="00CC32F1">
              <w:rPr>
                <w:rFonts w:ascii="Tahoma" w:hAnsi="Tahoma" w:cs="Tahoma"/>
              </w:rPr>
              <w:t>. προστ.)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r>
      <w:tr w:rsidR="00CC32F1" w:rsidRPr="00CC32F1" w:rsidTr="00B14137">
        <w:tc>
          <w:tcPr>
            <w:tcW w:w="2300" w:type="dxa"/>
            <w:tcBorders>
              <w:top w:val="single" w:sz="4" w:space="0" w:color="000000"/>
              <w:left w:val="single" w:sz="4" w:space="0" w:color="000000"/>
              <w:bottom w:val="single" w:sz="4" w:space="0" w:color="000000"/>
              <w:right w:val="single" w:sz="4" w:space="0" w:color="000000"/>
            </w:tcBorders>
            <w:shd w:val="clear" w:color="auto" w:fill="auto"/>
            <w:hideMark/>
          </w:tcPr>
          <w:p w:rsidR="00CC32F1" w:rsidRPr="00CC32F1" w:rsidRDefault="00CC32F1" w:rsidP="00B14137">
            <w:pPr>
              <w:pStyle w:val="ListParagraph"/>
              <w:ind w:left="0"/>
              <w:jc w:val="both"/>
              <w:rPr>
                <w:rFonts w:ascii="Tahoma" w:hAnsi="Tahoma" w:cs="Tahoma"/>
              </w:rPr>
            </w:pPr>
            <w:r w:rsidRPr="00CC32F1">
              <w:rPr>
                <w:rFonts w:ascii="Tahoma" w:hAnsi="Tahoma" w:cs="Tahoma"/>
              </w:rPr>
              <w:t>(απαρ.)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C32F1" w:rsidRPr="00CC32F1" w:rsidRDefault="00CC32F1" w:rsidP="00B14137">
            <w:pPr>
              <w:pStyle w:val="ListParagraph"/>
              <w:ind w:left="0"/>
              <w:jc w:val="both"/>
              <w:rPr>
                <w:rFonts w:ascii="Tahoma" w:hAnsi="Tahoma" w:cs="Tahoma"/>
              </w:rPr>
            </w:pPr>
          </w:p>
        </w:tc>
      </w:tr>
    </w:tbl>
    <w:p w:rsidR="00CE221C" w:rsidRDefault="00CE221C" w:rsidP="00CC32F1">
      <w:pPr>
        <w:spacing w:line="240" w:lineRule="auto"/>
        <w:rPr>
          <w:rFonts w:ascii="Tahoma" w:hAnsi="Tahoma" w:cs="Tahoma"/>
        </w:rPr>
      </w:pPr>
    </w:p>
    <w:p w:rsidR="00CC32F1" w:rsidRPr="00235C1A" w:rsidRDefault="00CC32F1" w:rsidP="00CC32F1">
      <w:pPr>
        <w:spacing w:line="240" w:lineRule="auto"/>
        <w:rPr>
          <w:rFonts w:ascii="Tahoma" w:hAnsi="Tahoma" w:cs="Tahoma"/>
        </w:rPr>
      </w:pPr>
      <w:r>
        <w:rPr>
          <w:rFonts w:ascii="Tahoma" w:hAnsi="Tahoma" w:cs="Tahoma"/>
        </w:rPr>
        <w:t>Σας ευχόμαστε καλή δουλειά!</w:t>
      </w:r>
    </w:p>
    <w:p w:rsidR="00CC32F1" w:rsidRDefault="00CC32F1" w:rsidP="00CC32F1">
      <w:pPr>
        <w:spacing w:line="240" w:lineRule="auto"/>
        <w:jc w:val="both"/>
        <w:rPr>
          <w:rFonts w:ascii="Tahoma" w:hAnsi="Tahoma" w:cs="Tahoma"/>
        </w:rPr>
      </w:pPr>
      <w:r>
        <w:rPr>
          <w:rFonts w:ascii="Tahoma" w:hAnsi="Tahoma" w:cs="Tahoma"/>
        </w:rPr>
        <w:t>Οι καθηγήτριες σας: Τερζοπούπου Ιωάννα</w:t>
      </w:r>
      <w:r w:rsidR="00CE221C">
        <w:rPr>
          <w:rFonts w:ascii="Tahoma" w:hAnsi="Tahoma" w:cs="Tahoma"/>
        </w:rPr>
        <w:t>(Γ1, Γ3)</w:t>
      </w:r>
    </w:p>
    <w:p w:rsidR="00CC32F1" w:rsidRDefault="00CC32F1" w:rsidP="00CC32F1">
      <w:pPr>
        <w:spacing w:line="240" w:lineRule="auto"/>
        <w:jc w:val="both"/>
        <w:rPr>
          <w:rFonts w:ascii="Tahoma" w:hAnsi="Tahoma" w:cs="Tahoma"/>
        </w:rPr>
      </w:pPr>
      <w:r>
        <w:rPr>
          <w:rFonts w:ascii="Tahoma" w:hAnsi="Tahoma" w:cs="Tahoma"/>
        </w:rPr>
        <w:t xml:space="preserve">                             Βαλκανιώτου Ζωή</w:t>
      </w:r>
      <w:r w:rsidR="00CE221C">
        <w:rPr>
          <w:rFonts w:ascii="Tahoma" w:hAnsi="Tahoma" w:cs="Tahoma"/>
        </w:rPr>
        <w:t>(Γ2, Γ4)</w:t>
      </w:r>
    </w:p>
    <w:p w:rsidR="001C1C24" w:rsidRPr="00CC32F1" w:rsidRDefault="001C1C24" w:rsidP="001C1C24">
      <w:pPr>
        <w:pStyle w:val="ListParagraph"/>
        <w:spacing w:after="0" w:line="240" w:lineRule="auto"/>
        <w:rPr>
          <w:rFonts w:ascii="Tahoma" w:eastAsia="Times New Roman" w:hAnsi="Tahoma" w:cs="Tahoma"/>
          <w:color w:val="000000"/>
        </w:rPr>
      </w:pPr>
    </w:p>
    <w:sectPr w:rsidR="001C1C24" w:rsidRPr="00CC32F1" w:rsidSect="0025714C">
      <w:footerReference w:type="default" r:id="rId1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5E8" w:rsidRDefault="00D905E8" w:rsidP="007268C8">
      <w:pPr>
        <w:spacing w:after="0" w:line="240" w:lineRule="auto"/>
      </w:pPr>
      <w:r>
        <w:separator/>
      </w:r>
    </w:p>
  </w:endnote>
  <w:endnote w:type="continuationSeparator" w:id="1">
    <w:p w:rsidR="00D905E8" w:rsidRDefault="00D905E8" w:rsidP="00726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C8" w:rsidRDefault="00D56611" w:rsidP="00B653C8">
    <w:pPr>
      <w:pStyle w:val="Footer"/>
      <w:jc w:val="center"/>
    </w:pPr>
    <w:r>
      <w:t>© Γιάννης Παπαθανασίου – Ελληνικός Πολιτισμός</w:t>
    </w:r>
  </w:p>
  <w:p w:rsidR="00B653C8" w:rsidRDefault="00D90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5E8" w:rsidRDefault="00D905E8" w:rsidP="007268C8">
      <w:pPr>
        <w:spacing w:after="0" w:line="240" w:lineRule="auto"/>
      </w:pPr>
      <w:r>
        <w:separator/>
      </w:r>
    </w:p>
  </w:footnote>
  <w:footnote w:type="continuationSeparator" w:id="1">
    <w:p w:rsidR="00D905E8" w:rsidRDefault="00D905E8" w:rsidP="00726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83E"/>
    <w:multiLevelType w:val="hybridMultilevel"/>
    <w:tmpl w:val="43940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137B76"/>
    <w:multiLevelType w:val="hybridMultilevel"/>
    <w:tmpl w:val="C47C854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2055F9"/>
    <w:multiLevelType w:val="hybridMultilevel"/>
    <w:tmpl w:val="F4B0A52E"/>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B866001"/>
    <w:multiLevelType w:val="hybridMultilevel"/>
    <w:tmpl w:val="7826CB26"/>
    <w:lvl w:ilvl="0" w:tplc="1C761D0E">
      <w:start w:val="1"/>
      <w:numFmt w:val="decimal"/>
      <w:lvlText w:val="%1."/>
      <w:lvlJc w:val="left"/>
      <w:pPr>
        <w:ind w:left="720" w:hanging="360"/>
      </w:pPr>
      <w:rPr>
        <w:rFonts w:asciiTheme="minorHAnsi" w:eastAsia="Times New Roman"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93D22"/>
    <w:rsid w:val="001C1C24"/>
    <w:rsid w:val="00293D22"/>
    <w:rsid w:val="002A1C67"/>
    <w:rsid w:val="007268C8"/>
    <w:rsid w:val="0074792E"/>
    <w:rsid w:val="007B2974"/>
    <w:rsid w:val="00AB7199"/>
    <w:rsid w:val="00AE4E2B"/>
    <w:rsid w:val="00BA74D6"/>
    <w:rsid w:val="00CC32F1"/>
    <w:rsid w:val="00CD77CE"/>
    <w:rsid w:val="00CE221C"/>
    <w:rsid w:val="00D56611"/>
    <w:rsid w:val="00D77C70"/>
    <w:rsid w:val="00D905E8"/>
    <w:rsid w:val="00EC6FC2"/>
    <w:rsid w:val="00F23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C8"/>
  </w:style>
  <w:style w:type="paragraph" w:styleId="Heading3">
    <w:name w:val="heading 3"/>
    <w:basedOn w:val="Normal"/>
    <w:next w:val="Normal"/>
    <w:link w:val="Heading3Char"/>
    <w:uiPriority w:val="9"/>
    <w:semiHidden/>
    <w:unhideWhenUsed/>
    <w:qFormat/>
    <w:rsid w:val="00293D22"/>
    <w:pPr>
      <w:keepNext/>
      <w:spacing w:before="240" w:after="60" w:line="259" w:lineRule="auto"/>
      <w:outlineLvl w:val="2"/>
    </w:pPr>
    <w:rPr>
      <w:rFonts w:ascii="Calibri Light" w:eastAsia="Times New Roman" w:hAnsi="Calibri Light"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3D22"/>
    <w:rPr>
      <w:rFonts w:ascii="Calibri Light" w:eastAsia="Times New Roman" w:hAnsi="Calibri Light" w:cs="Times New Roman"/>
      <w:b/>
      <w:bCs/>
      <w:sz w:val="26"/>
      <w:szCs w:val="26"/>
      <w:lang w:eastAsia="en-US"/>
    </w:rPr>
  </w:style>
  <w:style w:type="paragraph" w:styleId="Footer">
    <w:name w:val="footer"/>
    <w:basedOn w:val="Normal"/>
    <w:link w:val="FooterChar"/>
    <w:uiPriority w:val="99"/>
    <w:unhideWhenUsed/>
    <w:rsid w:val="00293D22"/>
    <w:pPr>
      <w:tabs>
        <w:tab w:val="center" w:pos="4153"/>
        <w:tab w:val="right" w:pos="8306"/>
      </w:tabs>
      <w:spacing w:after="160" w:line="259"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293D22"/>
    <w:rPr>
      <w:rFonts w:ascii="Calibri" w:eastAsia="Calibri" w:hAnsi="Calibri" w:cs="Times New Roman"/>
      <w:lang w:eastAsia="en-US"/>
    </w:rPr>
  </w:style>
  <w:style w:type="character" w:styleId="Emphasis">
    <w:name w:val="Emphasis"/>
    <w:uiPriority w:val="20"/>
    <w:qFormat/>
    <w:rsid w:val="00293D22"/>
    <w:rPr>
      <w:i/>
      <w:iCs/>
    </w:rPr>
  </w:style>
  <w:style w:type="character" w:styleId="Hyperlink">
    <w:name w:val="Hyperlink"/>
    <w:uiPriority w:val="99"/>
    <w:semiHidden/>
    <w:unhideWhenUsed/>
    <w:rsid w:val="00293D22"/>
    <w:rPr>
      <w:color w:val="FFFFFF"/>
      <w:u w:val="single"/>
    </w:rPr>
  </w:style>
  <w:style w:type="character" w:customStyle="1" w:styleId="numlettercelltext1">
    <w:name w:val="numlettercelltext1"/>
    <w:rsid w:val="00293D22"/>
    <w:rPr>
      <w:color w:val="000000"/>
      <w:sz w:val="24"/>
      <w:szCs w:val="24"/>
    </w:rPr>
  </w:style>
  <w:style w:type="paragraph" w:styleId="ListParagraph">
    <w:name w:val="List Paragraph"/>
    <w:basedOn w:val="Normal"/>
    <w:uiPriority w:val="34"/>
    <w:qFormat/>
    <w:rsid w:val="00EC6FC2"/>
    <w:pPr>
      <w:ind w:left="720"/>
      <w:contextualSpacing/>
    </w:pPr>
  </w:style>
</w:styles>
</file>

<file path=word/webSettings.xml><?xml version="1.0" encoding="utf-8"?>
<w:webSettings xmlns:r="http://schemas.openxmlformats.org/officeDocument/2006/relationships" xmlns:w="http://schemas.openxmlformats.org/wordprocessingml/2006/main">
  <w:divs>
    <w:div w:id="4002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Theoria%20arxaia/2askiseis/aoristosB2.htm" TargetMode="External"/><Relationship Id="rId13" Type="http://schemas.openxmlformats.org/officeDocument/2006/relationships/hyperlink" Target="http://users.sch.gr/ipap/Ellinikos%20Politismos/Yliko/Theoria%20arxaia/2askiseis/aoristosB2.htm" TargetMode="External"/><Relationship Id="rId3" Type="http://schemas.openxmlformats.org/officeDocument/2006/relationships/settings" Target="settings.xml"/><Relationship Id="rId7" Type="http://schemas.openxmlformats.org/officeDocument/2006/relationships/hyperlink" Target="http://users.sch.gr/ipap/Ellinikos%20Politismos/Yliko/Theoria%20arxaia/2askiseis/aoristosB1.htm" TargetMode="External"/><Relationship Id="rId12" Type="http://schemas.openxmlformats.org/officeDocument/2006/relationships/hyperlink" Target="http://users.sch.gr/ipap/Ellinikos_Politismos/ask-arxaia/aorb2-my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sch.gr/ipap/Ellinikos_Politismos/ask-arxaia/aorb3-myl.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ers.sch.gr/ipap/Ellinikos%20Politismos/Yliko/Theoria%20arxaia/2askiseis/aoristosMesisB5.htm" TargetMode="External"/><Relationship Id="rId4" Type="http://schemas.openxmlformats.org/officeDocument/2006/relationships/webSettings" Target="webSettings.xml"/><Relationship Id="rId9" Type="http://schemas.openxmlformats.org/officeDocument/2006/relationships/hyperlink" Target="http://users.sch.gr/ipap/Ellinikos%20Politismos/Yliko/Theoria%20arxaia/2askiseis/aoristosB3.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534</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8</cp:revision>
  <dcterms:created xsi:type="dcterms:W3CDTF">2020-03-21T17:29:00Z</dcterms:created>
  <dcterms:modified xsi:type="dcterms:W3CDTF">2020-03-26T17:04:00Z</dcterms:modified>
</cp:coreProperties>
</file>