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9D" w:rsidRDefault="0041129D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41129D">
        <w:rPr>
          <w:rFonts w:ascii="Tahoma" w:eastAsiaTheme="minorHAnsi" w:hAnsi="Tahoma" w:cs="Tahoma"/>
          <w:sz w:val="22"/>
          <w:szCs w:val="22"/>
          <w:lang w:eastAsia="en-US"/>
        </w:rPr>
        <w:t>Αγαπημένα μας παιδιά</w:t>
      </w:r>
      <w:r w:rsidR="0026779B">
        <w:rPr>
          <w:rFonts w:ascii="Tahoma" w:eastAsiaTheme="minorHAnsi" w:hAnsi="Tahoma" w:cs="Tahoma"/>
          <w:sz w:val="22"/>
          <w:szCs w:val="22"/>
          <w:lang w:eastAsia="en-US"/>
        </w:rPr>
        <w:t>,</w:t>
      </w:r>
    </w:p>
    <w:p w:rsidR="0026779B" w:rsidRDefault="0026779B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Μας λείπετε πάρα πολύ! Ευχόμαστε και ελπίζουμε να επιστρέψουμε γρήγορα στην κανονικότητά μας! Μέχρι τότε, όμως, θα σας κρατάμε απασχολημένους με ποικίλες δραστηριότητες εκπαιδευτικού χαρακτήρα…</w:t>
      </w:r>
    </w:p>
    <w:p w:rsidR="0026779B" w:rsidRDefault="0026779B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Στο μάθημα της Γλώσσας οι δραστηριότητες είναι (και θα</w:t>
      </w:r>
      <w:r w:rsidR="00205217">
        <w:rPr>
          <w:rFonts w:ascii="Tahoma" w:eastAsiaTheme="minorHAnsi" w:hAnsi="Tahoma" w:cs="Tahoma"/>
          <w:sz w:val="22"/>
          <w:szCs w:val="22"/>
          <w:lang w:eastAsia="en-US"/>
        </w:rPr>
        <w:t xml:space="preserve"> εξακολουθήσουν να </w:t>
      </w:r>
      <w:r>
        <w:rPr>
          <w:rFonts w:ascii="Tahoma" w:eastAsiaTheme="minorHAnsi" w:hAnsi="Tahoma" w:cs="Tahoma"/>
          <w:sz w:val="22"/>
          <w:szCs w:val="22"/>
          <w:lang w:eastAsia="en-US"/>
        </w:rPr>
        <w:t>είναι</w:t>
      </w:r>
      <w:r w:rsidR="00205217">
        <w:rPr>
          <w:rFonts w:ascii="Tahoma" w:eastAsiaTheme="minorHAnsi" w:hAnsi="Tahoma" w:cs="Tahoma"/>
          <w:sz w:val="22"/>
          <w:szCs w:val="22"/>
          <w:lang w:eastAsia="en-US"/>
        </w:rPr>
        <w:t xml:space="preserve">) </w:t>
      </w:r>
      <w:proofErr w:type="spellStart"/>
      <w:r w:rsidR="00205217">
        <w:rPr>
          <w:rFonts w:ascii="Tahoma" w:eastAsiaTheme="minorHAnsi" w:hAnsi="Tahoma" w:cs="Tahoma"/>
          <w:sz w:val="22"/>
          <w:szCs w:val="22"/>
          <w:lang w:eastAsia="en-US"/>
        </w:rPr>
        <w:t>διαδραστικές</w:t>
      </w:r>
      <w:proofErr w:type="spellEnd"/>
      <w:r w:rsidR="00205217">
        <w:rPr>
          <w:rFonts w:ascii="Tahoma" w:eastAsiaTheme="minorHAnsi" w:hAnsi="Tahoma" w:cs="Tahoma"/>
          <w:sz w:val="22"/>
          <w:szCs w:val="22"/>
          <w:lang w:eastAsia="en-US"/>
        </w:rPr>
        <w:t xml:space="preserve">. Από τα σχόλια που πήραμε για τις προηγούμενες, διαπιστώσαμε ότι σας άρεσαν. Κάποιοι μάλιστα, τις βρήκαν ακόμα και διασκεδαστικές!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proofErr w:type="spellStart"/>
      <w:r w:rsidR="00205217">
        <w:rPr>
          <w:rFonts w:ascii="Tahoma" w:eastAsiaTheme="minorHAnsi" w:hAnsi="Tahoma" w:cs="Tahoma"/>
          <w:sz w:val="22"/>
          <w:szCs w:val="22"/>
          <w:lang w:eastAsia="en-US"/>
        </w:rPr>
        <w:t>Γι΄</w:t>
      </w:r>
      <w:proofErr w:type="spellEnd"/>
      <w:r w:rsidR="00205217">
        <w:rPr>
          <w:rFonts w:ascii="Tahoma" w:eastAsiaTheme="minorHAnsi" w:hAnsi="Tahoma" w:cs="Tahoma"/>
          <w:sz w:val="22"/>
          <w:szCs w:val="22"/>
          <w:lang w:eastAsia="en-US"/>
        </w:rPr>
        <w:t xml:space="preserve"> αυτό και σας δίνουμε κι άλλες!!! Αναφέρονται στην 5</w:t>
      </w:r>
      <w:r w:rsidR="00205217" w:rsidRPr="00205217">
        <w:rPr>
          <w:rFonts w:ascii="Tahoma" w:eastAsiaTheme="minorHAnsi" w:hAnsi="Tahoma" w:cs="Tahoma"/>
          <w:sz w:val="22"/>
          <w:szCs w:val="22"/>
          <w:vertAlign w:val="superscript"/>
          <w:lang w:eastAsia="en-US"/>
        </w:rPr>
        <w:t>η</w:t>
      </w:r>
      <w:r w:rsidR="00205217">
        <w:rPr>
          <w:rFonts w:ascii="Tahoma" w:eastAsiaTheme="minorHAnsi" w:hAnsi="Tahoma" w:cs="Tahoma"/>
          <w:sz w:val="22"/>
          <w:szCs w:val="22"/>
          <w:lang w:eastAsia="en-US"/>
        </w:rPr>
        <w:t xml:space="preserve"> Ενότητα, στα παραθετικά των επιθέτων και των επιρρημάτων και στο </w:t>
      </w:r>
      <w:proofErr w:type="spellStart"/>
      <w:r w:rsidR="00205217">
        <w:rPr>
          <w:rFonts w:ascii="Tahoma" w:eastAsiaTheme="minorHAnsi" w:hAnsi="Tahoma" w:cs="Tahoma"/>
          <w:sz w:val="22"/>
          <w:szCs w:val="22"/>
          <w:lang w:eastAsia="en-US"/>
        </w:rPr>
        <w:t>α΄</w:t>
      </w:r>
      <w:proofErr w:type="spellEnd"/>
      <w:r w:rsidR="00205217">
        <w:rPr>
          <w:rFonts w:ascii="Tahoma" w:eastAsiaTheme="minorHAnsi" w:hAnsi="Tahoma" w:cs="Tahoma"/>
          <w:sz w:val="22"/>
          <w:szCs w:val="22"/>
          <w:lang w:eastAsia="en-US"/>
        </w:rPr>
        <w:t xml:space="preserve"> συνθετικό των σύνθετων λέξεων.</w:t>
      </w:r>
    </w:p>
    <w:p w:rsidR="00205217" w:rsidRDefault="00205217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Ασκήσεις παραγωγής λόγου (έκθεση</w:t>
      </w:r>
      <w:r w:rsidR="000C36AD">
        <w:rPr>
          <w:rFonts w:ascii="Tahoma" w:eastAsiaTheme="minorHAnsi" w:hAnsi="Tahoma" w:cs="Tahoma"/>
          <w:sz w:val="22"/>
          <w:szCs w:val="22"/>
          <w:lang w:eastAsia="en-US"/>
        </w:rPr>
        <w:t>ς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) δεν θα σας ανατεθούν στο μάθημα της Γλώσσας. Θα σας δίνουμε τέτοιες ασκήσεις στο μάθημα της Λογοτεχνίας. </w:t>
      </w:r>
      <w:r w:rsidR="000C36AD">
        <w:rPr>
          <w:rFonts w:ascii="Tahoma" w:eastAsiaTheme="minorHAnsi" w:hAnsi="Tahoma" w:cs="Tahoma"/>
          <w:sz w:val="22"/>
          <w:szCs w:val="22"/>
          <w:lang w:eastAsia="en-US"/>
        </w:rPr>
        <w:t>Αυτές θα καλύπτουν και την εξάσκησή σας στην έκθεση.</w:t>
      </w:r>
    </w:p>
    <w:p w:rsidR="00620245" w:rsidRDefault="00620245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20245">
        <w:rPr>
          <w:rFonts w:ascii="Tahoma" w:eastAsiaTheme="minorHAnsi" w:hAnsi="Tahoma" w:cs="Tahoma"/>
          <w:sz w:val="22"/>
          <w:szCs w:val="22"/>
          <w:lang w:eastAsia="en-US"/>
        </w:rPr>
        <w:t>Για οτιδήποτε χρειαστείτε είμαστε πάντα διαθέσιμες (το ξέρετε άλλωστε!) και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στα κοινωνικά δίκτυα (</w:t>
      </w:r>
      <w:proofErr w:type="spellStart"/>
      <w:r w:rsidRPr="00620245">
        <w:rPr>
          <w:rFonts w:ascii="Tahoma" w:eastAsiaTheme="minorHAnsi" w:hAnsi="Tahoma" w:cs="Tahoma"/>
          <w:sz w:val="22"/>
          <w:szCs w:val="22"/>
          <w:lang w:eastAsia="en-US"/>
        </w:rPr>
        <w:t>messenger</w:t>
      </w:r>
      <w:proofErr w:type="spellEnd"/>
      <w:r w:rsidRPr="00620245"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proofErr w:type="spellStart"/>
      <w:r w:rsidRPr="00620245">
        <w:rPr>
          <w:rFonts w:ascii="Tahoma" w:eastAsiaTheme="minorHAnsi" w:hAnsi="Tahoma" w:cs="Tahoma"/>
          <w:sz w:val="22"/>
          <w:szCs w:val="22"/>
          <w:lang w:eastAsia="en-US"/>
        </w:rPr>
        <w:t>Instagram</w:t>
      </w:r>
      <w:proofErr w:type="spellEnd"/>
      <w:r w:rsidRPr="00620245">
        <w:rPr>
          <w:rFonts w:ascii="Tahoma" w:eastAsiaTheme="minorHAnsi" w:hAnsi="Tahoma" w:cs="Tahoma"/>
          <w:sz w:val="22"/>
          <w:szCs w:val="22"/>
          <w:lang w:eastAsia="en-US"/>
        </w:rPr>
        <w:t xml:space="preserve"> κλπ)!</w:t>
      </w:r>
    </w:p>
    <w:p w:rsidR="000C36AD" w:rsidRPr="00620245" w:rsidRDefault="000C36AD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Καλή …διασκέδαση!</w:t>
      </w:r>
    </w:p>
    <w:p w:rsidR="00620245" w:rsidRPr="002B2E71" w:rsidRDefault="00620245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41129D" w:rsidRDefault="0041129D" w:rsidP="00A642E0">
      <w:pPr>
        <w:ind w:left="-720" w:right="-874"/>
        <w:jc w:val="both"/>
        <w:rPr>
          <w:rFonts w:ascii="Comic Sans MS" w:hAnsi="Comic Sans MS" w:cs="Tahoma"/>
          <w:b/>
          <w:sz w:val="36"/>
          <w:szCs w:val="36"/>
        </w:rPr>
      </w:pPr>
    </w:p>
    <w:p w:rsidR="00FF1BD8" w:rsidRDefault="000414A7" w:rsidP="00A642E0">
      <w:pPr>
        <w:spacing w:line="360" w:lineRule="auto"/>
        <w:ind w:left="-720" w:right="-873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FF1BD8">
        <w:rPr>
          <w:rFonts w:ascii="Tahoma" w:hAnsi="Tahoma" w:cs="Tahoma"/>
          <w:b/>
          <w:sz w:val="28"/>
          <w:szCs w:val="28"/>
        </w:rPr>
        <w:t>Διαδραστικές</w:t>
      </w:r>
      <w:proofErr w:type="spellEnd"/>
      <w:r w:rsidR="001B1EB5">
        <w:rPr>
          <w:rFonts w:ascii="Tahoma" w:hAnsi="Tahoma" w:cs="Tahoma"/>
          <w:b/>
          <w:sz w:val="28"/>
          <w:szCs w:val="28"/>
        </w:rPr>
        <w:t xml:space="preserve"> </w:t>
      </w:r>
      <w:r w:rsidR="00CB023E" w:rsidRPr="00FF1BD8">
        <w:rPr>
          <w:rFonts w:ascii="Tahoma" w:hAnsi="Tahoma" w:cs="Tahoma"/>
          <w:b/>
          <w:sz w:val="28"/>
          <w:szCs w:val="28"/>
        </w:rPr>
        <w:t xml:space="preserve">επαναληπτικές </w:t>
      </w:r>
      <w:r w:rsidRPr="00FF1BD8">
        <w:rPr>
          <w:rFonts w:ascii="Tahoma" w:hAnsi="Tahoma" w:cs="Tahoma"/>
          <w:b/>
          <w:sz w:val="28"/>
          <w:szCs w:val="28"/>
        </w:rPr>
        <w:t xml:space="preserve">ασκήσεις </w:t>
      </w:r>
    </w:p>
    <w:p w:rsidR="000414A7" w:rsidRPr="00FF1BD8" w:rsidRDefault="000414A7" w:rsidP="00A642E0">
      <w:pPr>
        <w:spacing w:line="360" w:lineRule="auto"/>
        <w:ind w:left="-720" w:right="-873"/>
        <w:jc w:val="both"/>
        <w:rPr>
          <w:rFonts w:ascii="Tahoma" w:hAnsi="Tahoma" w:cs="Tahoma"/>
          <w:b/>
          <w:sz w:val="28"/>
          <w:szCs w:val="28"/>
        </w:rPr>
      </w:pPr>
      <w:r w:rsidRPr="00FF1BD8">
        <w:rPr>
          <w:rFonts w:ascii="Tahoma" w:hAnsi="Tahoma" w:cs="Tahoma"/>
          <w:b/>
          <w:sz w:val="28"/>
          <w:szCs w:val="28"/>
        </w:rPr>
        <w:t xml:space="preserve">Νεοελληνικής Γλώσσας </w:t>
      </w:r>
      <w:r w:rsidR="00DE36ED" w:rsidRPr="00FF1BD8">
        <w:rPr>
          <w:rFonts w:ascii="Tahoma" w:hAnsi="Tahoma" w:cs="Tahoma"/>
          <w:b/>
          <w:sz w:val="28"/>
          <w:szCs w:val="28"/>
          <w:lang w:val="en-US"/>
        </w:rPr>
        <w:t>B</w:t>
      </w:r>
      <w:r w:rsidRPr="00FF1BD8">
        <w:rPr>
          <w:rFonts w:ascii="Tahoma" w:hAnsi="Tahoma" w:cs="Tahoma"/>
          <w:b/>
          <w:sz w:val="28"/>
          <w:szCs w:val="28"/>
        </w:rPr>
        <w:t>΄ Γυμνασίου</w:t>
      </w:r>
      <w:r w:rsidR="0014175D" w:rsidRPr="00FF1BD8">
        <w:rPr>
          <w:rFonts w:ascii="Tahoma" w:hAnsi="Tahoma" w:cs="Tahoma"/>
          <w:b/>
          <w:sz w:val="28"/>
          <w:szCs w:val="28"/>
        </w:rPr>
        <w:t xml:space="preserve"> (</w:t>
      </w:r>
      <w:r w:rsidR="002D44C8">
        <w:rPr>
          <w:rFonts w:ascii="Tahoma" w:hAnsi="Tahoma" w:cs="Tahoma"/>
          <w:b/>
          <w:sz w:val="28"/>
          <w:szCs w:val="28"/>
        </w:rPr>
        <w:t>5</w:t>
      </w:r>
      <w:r w:rsidR="0014175D" w:rsidRPr="00FF1BD8">
        <w:rPr>
          <w:rFonts w:ascii="Tahoma" w:hAnsi="Tahoma" w:cs="Tahoma"/>
          <w:b/>
          <w:sz w:val="28"/>
          <w:szCs w:val="28"/>
          <w:vertAlign w:val="superscript"/>
        </w:rPr>
        <w:t>η</w:t>
      </w:r>
      <w:r w:rsidR="0014175D" w:rsidRPr="00FF1BD8">
        <w:rPr>
          <w:rFonts w:ascii="Tahoma" w:hAnsi="Tahoma" w:cs="Tahoma"/>
          <w:b/>
          <w:sz w:val="28"/>
          <w:szCs w:val="28"/>
        </w:rPr>
        <w:t xml:space="preserve"> ενότητα)</w:t>
      </w:r>
    </w:p>
    <w:p w:rsidR="00D83D16" w:rsidRPr="00FF1BD8" w:rsidRDefault="00D83D16" w:rsidP="00A642E0">
      <w:pPr>
        <w:spacing w:line="360" w:lineRule="auto"/>
        <w:ind w:left="-720" w:right="-873"/>
        <w:jc w:val="both"/>
        <w:rPr>
          <w:rFonts w:ascii="Tahoma" w:hAnsi="Tahoma" w:cs="Tahoma"/>
          <w:b/>
          <w:sz w:val="22"/>
          <w:szCs w:val="22"/>
        </w:rPr>
      </w:pPr>
    </w:p>
    <w:p w:rsidR="00D83D16" w:rsidRPr="00FF1BD8" w:rsidRDefault="00406869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r w:rsidRPr="00FF1BD8">
        <w:rPr>
          <w:rFonts w:ascii="Tahoma" w:hAnsi="Tahoma" w:cs="Tahoma"/>
          <w:b/>
          <w:sz w:val="22"/>
          <w:szCs w:val="22"/>
          <w:u w:val="single"/>
        </w:rPr>
        <w:t>Γενική ο</w:t>
      </w:r>
      <w:r w:rsidR="00D83D16" w:rsidRPr="00FF1BD8">
        <w:rPr>
          <w:rFonts w:ascii="Tahoma" w:hAnsi="Tahoma" w:cs="Tahoma"/>
          <w:b/>
          <w:sz w:val="22"/>
          <w:szCs w:val="22"/>
          <w:u w:val="single"/>
        </w:rPr>
        <w:t>δηγία</w:t>
      </w:r>
      <w:r w:rsidR="00D83D16" w:rsidRPr="002D44C8">
        <w:rPr>
          <w:rFonts w:ascii="Tahoma" w:hAnsi="Tahoma" w:cs="Tahoma"/>
          <w:b/>
          <w:sz w:val="22"/>
          <w:szCs w:val="22"/>
        </w:rPr>
        <w:t>:</w:t>
      </w:r>
      <w:r w:rsidR="002D44C8" w:rsidRPr="002D44C8">
        <w:rPr>
          <w:rFonts w:ascii="Tahoma" w:hAnsi="Tahoma" w:cs="Tahoma"/>
          <w:b/>
          <w:sz w:val="22"/>
          <w:szCs w:val="22"/>
        </w:rPr>
        <w:t xml:space="preserve"> </w:t>
      </w:r>
      <w:r w:rsidR="001B1EB5" w:rsidRPr="002D44C8">
        <w:rPr>
          <w:rFonts w:ascii="Tahoma" w:hAnsi="Tahoma" w:cs="Tahoma"/>
          <w:b/>
          <w:sz w:val="22"/>
          <w:szCs w:val="22"/>
        </w:rPr>
        <w:t xml:space="preserve"> </w:t>
      </w:r>
      <w:r w:rsidR="00CB023E" w:rsidRPr="00FF1BD8">
        <w:rPr>
          <w:rFonts w:ascii="Tahoma" w:hAnsi="Tahoma" w:cs="Tahoma"/>
          <w:sz w:val="22"/>
          <w:szCs w:val="22"/>
        </w:rPr>
        <w:t xml:space="preserve">αν χρησιμοποιείτε Η/Υ, </w:t>
      </w:r>
      <w:r w:rsidR="00D83D16" w:rsidRPr="00FF1BD8">
        <w:rPr>
          <w:rFonts w:ascii="Tahoma" w:hAnsi="Tahoma" w:cs="Tahoma"/>
          <w:sz w:val="22"/>
          <w:szCs w:val="22"/>
        </w:rPr>
        <w:t xml:space="preserve">με τον κέρσορα στα μπλε γράμματα  κρατήστε πατημένο το  </w:t>
      </w:r>
      <w:r w:rsidR="00D83D16" w:rsidRPr="00FF1BD8">
        <w:rPr>
          <w:rFonts w:ascii="Tahoma" w:hAnsi="Tahoma" w:cs="Tahoma"/>
          <w:sz w:val="22"/>
          <w:szCs w:val="22"/>
          <w:lang w:val="en-US"/>
        </w:rPr>
        <w:t>CTRL</w:t>
      </w:r>
      <w:r w:rsidR="00D83D16" w:rsidRPr="00FF1BD8">
        <w:rPr>
          <w:rFonts w:ascii="Tahoma" w:hAnsi="Tahoma" w:cs="Tahoma"/>
          <w:sz w:val="22"/>
          <w:szCs w:val="22"/>
        </w:rPr>
        <w:t xml:space="preserve"> ( ο κέρσορας γίνεται χεράκι) και κάντε αριστερό κλικ του ποντικιού για να μεταβείτε απευθείας στον παραπάνω δικτυακό τόπο.</w:t>
      </w:r>
    </w:p>
    <w:p w:rsidR="00D83D16" w:rsidRPr="00FF1BD8" w:rsidRDefault="00D83D16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0414A7" w:rsidRPr="00FF1BD8" w:rsidRDefault="00D83D16" w:rsidP="00A642E0">
      <w:pPr>
        <w:spacing w:line="360" w:lineRule="auto"/>
        <w:ind w:left="-720" w:right="-873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FF1BD8">
        <w:rPr>
          <w:rFonts w:ascii="Tahoma" w:hAnsi="Tahoma" w:cs="Tahoma"/>
          <w:b/>
          <w:i/>
          <w:sz w:val="22"/>
          <w:szCs w:val="22"/>
          <w:u w:val="single"/>
        </w:rPr>
        <w:t xml:space="preserve">Ασκήσεις </w:t>
      </w:r>
      <w:r w:rsidR="00CB023E" w:rsidRPr="00FF1BD8">
        <w:rPr>
          <w:rFonts w:ascii="Tahoma" w:hAnsi="Tahoma" w:cs="Tahoma"/>
          <w:b/>
          <w:i/>
          <w:sz w:val="22"/>
          <w:szCs w:val="22"/>
          <w:u w:val="single"/>
        </w:rPr>
        <w:t>για τ</w:t>
      </w:r>
      <w:r w:rsidR="009F1A32">
        <w:rPr>
          <w:rFonts w:ascii="Tahoma" w:hAnsi="Tahoma" w:cs="Tahoma"/>
          <w:b/>
          <w:i/>
          <w:sz w:val="22"/>
          <w:szCs w:val="22"/>
          <w:u w:val="single"/>
        </w:rPr>
        <w:t>α παραθετικά των επιθέτων</w:t>
      </w:r>
      <w:r w:rsidRPr="00FF1BD8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C871E2" w:rsidRPr="00FF1BD8" w:rsidRDefault="000414A7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r w:rsidRPr="00FF1BD8">
        <w:rPr>
          <w:rFonts w:ascii="Tahoma" w:hAnsi="Tahoma" w:cs="Tahoma"/>
          <w:sz w:val="22"/>
          <w:szCs w:val="22"/>
        </w:rPr>
        <w:t xml:space="preserve">Μεταβείτε στο δικτυακό τόπο: </w:t>
      </w:r>
    </w:p>
    <w:p w:rsidR="00D83D16" w:rsidRPr="00A642E0" w:rsidRDefault="00F50B2D" w:rsidP="00A642E0">
      <w:pPr>
        <w:spacing w:line="360" w:lineRule="auto"/>
        <w:ind w:left="-720" w:right="-873"/>
        <w:jc w:val="both"/>
        <w:rPr>
          <w:rFonts w:ascii="Tahoma" w:hAnsi="Tahoma" w:cs="Tahoma"/>
        </w:rPr>
      </w:pPr>
      <w:hyperlink r:id="rId4" w:history="1">
        <w:r w:rsidR="00A04E6E" w:rsidRPr="00A642E0">
          <w:rPr>
            <w:rStyle w:val="-"/>
            <w:rFonts w:ascii="Tahoma" w:hAnsi="Tahoma" w:cs="Tahoma"/>
          </w:rPr>
          <w:t>http://users.sch.gr/ipap/Ellinikos%20Politismos/Yliko/askisis%20nea/parathetika-epitheton1.htm</w:t>
        </w:r>
      </w:hyperlink>
    </w:p>
    <w:p w:rsidR="00A04E6E" w:rsidRPr="00A642E0" w:rsidRDefault="00A04E6E" w:rsidP="00A642E0">
      <w:pPr>
        <w:spacing w:line="360" w:lineRule="auto"/>
        <w:ind w:left="-720" w:right="-873"/>
        <w:jc w:val="both"/>
        <w:rPr>
          <w:rFonts w:ascii="Tahoma" w:hAnsi="Tahoma" w:cs="Tahoma"/>
        </w:rPr>
      </w:pPr>
    </w:p>
    <w:p w:rsidR="00A04E6E" w:rsidRPr="00A642E0" w:rsidRDefault="00F50B2D" w:rsidP="00A642E0">
      <w:pPr>
        <w:spacing w:line="360" w:lineRule="auto"/>
        <w:ind w:left="-720" w:right="-873"/>
        <w:jc w:val="both"/>
        <w:rPr>
          <w:rFonts w:ascii="Tahoma" w:hAnsi="Tahoma" w:cs="Tahoma"/>
        </w:rPr>
      </w:pPr>
      <w:hyperlink r:id="rId5" w:history="1">
        <w:r w:rsidR="00A04E6E" w:rsidRPr="00A642E0">
          <w:rPr>
            <w:rStyle w:val="-"/>
            <w:rFonts w:ascii="Tahoma" w:hAnsi="Tahoma" w:cs="Tahoma"/>
          </w:rPr>
          <w:t>http://users.sch.gr/ipap/Ellinikos%20Politismos/Yliko/askisis%20nea/parathetika-epitheton2.htm</w:t>
        </w:r>
      </w:hyperlink>
    </w:p>
    <w:p w:rsidR="00A04E6E" w:rsidRPr="00A642E0" w:rsidRDefault="00A04E6E" w:rsidP="00A642E0">
      <w:pPr>
        <w:spacing w:line="360" w:lineRule="auto"/>
        <w:ind w:left="-720" w:right="-873"/>
        <w:jc w:val="both"/>
        <w:rPr>
          <w:rFonts w:ascii="Tahoma" w:hAnsi="Tahoma" w:cs="Tahoma"/>
        </w:rPr>
      </w:pPr>
    </w:p>
    <w:p w:rsidR="00A04E6E" w:rsidRPr="00A642E0" w:rsidRDefault="00F50B2D" w:rsidP="00A642E0">
      <w:pPr>
        <w:spacing w:line="360" w:lineRule="auto"/>
        <w:ind w:left="-720" w:right="-873"/>
        <w:jc w:val="both"/>
        <w:rPr>
          <w:rFonts w:ascii="Tahoma" w:hAnsi="Tahoma" w:cs="Tahoma"/>
        </w:rPr>
      </w:pPr>
      <w:hyperlink r:id="rId6" w:history="1">
        <w:r w:rsidR="00A04E6E" w:rsidRPr="00A642E0">
          <w:rPr>
            <w:rStyle w:val="-"/>
            <w:rFonts w:ascii="Tahoma" w:hAnsi="Tahoma" w:cs="Tahoma"/>
          </w:rPr>
          <w:t>http://users.sch.gr/ipap/Ellinikos%20Politismos/Yliko/askisis%20nea/parathetika-epitheton3.htm</w:t>
        </w:r>
      </w:hyperlink>
    </w:p>
    <w:p w:rsidR="00A04E6E" w:rsidRPr="00A642E0" w:rsidRDefault="00A04E6E" w:rsidP="00A642E0">
      <w:pPr>
        <w:spacing w:line="360" w:lineRule="auto"/>
        <w:ind w:left="-720" w:right="-873"/>
        <w:jc w:val="both"/>
        <w:rPr>
          <w:rFonts w:ascii="Tahoma" w:hAnsi="Tahoma" w:cs="Tahoma"/>
        </w:rPr>
      </w:pPr>
    </w:p>
    <w:p w:rsidR="00A04E6E" w:rsidRPr="00A642E0" w:rsidRDefault="00F50B2D" w:rsidP="00A642E0">
      <w:pPr>
        <w:spacing w:line="360" w:lineRule="auto"/>
        <w:ind w:left="-720" w:right="-873"/>
        <w:jc w:val="both"/>
        <w:rPr>
          <w:rFonts w:ascii="Tahoma" w:hAnsi="Tahoma" w:cs="Tahoma"/>
        </w:rPr>
      </w:pPr>
      <w:hyperlink r:id="rId7" w:history="1">
        <w:r w:rsidR="00A04E6E" w:rsidRPr="00A642E0">
          <w:rPr>
            <w:rStyle w:val="-"/>
            <w:rFonts w:ascii="Tahoma" w:hAnsi="Tahoma" w:cs="Tahoma"/>
          </w:rPr>
          <w:t>http://users.sch.gr/ipap/Ellinikos%20Politismos/Yliko/askisis%20nea/parathetika1.htm</w:t>
        </w:r>
      </w:hyperlink>
    </w:p>
    <w:p w:rsidR="00A04E6E" w:rsidRPr="00A642E0" w:rsidRDefault="00A04E6E" w:rsidP="00A642E0">
      <w:pPr>
        <w:spacing w:line="360" w:lineRule="auto"/>
        <w:ind w:left="-720" w:right="-873"/>
        <w:jc w:val="both"/>
        <w:rPr>
          <w:rFonts w:ascii="Tahoma" w:hAnsi="Tahoma" w:cs="Tahoma"/>
        </w:rPr>
      </w:pPr>
    </w:p>
    <w:p w:rsidR="00D83D16" w:rsidRPr="00A642E0" w:rsidRDefault="00D83D16" w:rsidP="00A642E0">
      <w:pPr>
        <w:spacing w:line="360" w:lineRule="auto"/>
        <w:ind w:left="-720" w:right="-1192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A642E0">
        <w:rPr>
          <w:rFonts w:ascii="Tahoma" w:hAnsi="Tahoma" w:cs="Tahoma"/>
          <w:b/>
          <w:i/>
          <w:sz w:val="22"/>
          <w:szCs w:val="22"/>
          <w:u w:val="single"/>
        </w:rPr>
        <w:t xml:space="preserve">Ασκήσεις </w:t>
      </w:r>
      <w:r w:rsidR="00CB023E" w:rsidRPr="00A642E0">
        <w:rPr>
          <w:rFonts w:ascii="Tahoma" w:hAnsi="Tahoma" w:cs="Tahoma"/>
          <w:b/>
          <w:i/>
          <w:sz w:val="22"/>
          <w:szCs w:val="22"/>
          <w:u w:val="single"/>
        </w:rPr>
        <w:t>για τ</w:t>
      </w:r>
      <w:r w:rsidR="00A04E6E" w:rsidRPr="00A642E0">
        <w:rPr>
          <w:rFonts w:ascii="Tahoma" w:hAnsi="Tahoma" w:cs="Tahoma"/>
          <w:b/>
          <w:i/>
          <w:sz w:val="22"/>
          <w:szCs w:val="22"/>
          <w:u w:val="single"/>
        </w:rPr>
        <w:t>α παραθετικά των επιρρημάτων</w:t>
      </w:r>
      <w:r w:rsidR="00406869" w:rsidRPr="00A642E0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406869" w:rsidRPr="00A642E0" w:rsidRDefault="00F50B2D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  <w:hyperlink r:id="rId8" w:history="1">
        <w:r w:rsidR="004F1ED0" w:rsidRPr="00A642E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http://users.sch.gr/ipap/Ellinikos%20Politismos/Yliko/Theoria%20Nea/epirr-epith1.htm</w:t>
        </w:r>
      </w:hyperlink>
      <w:r w:rsidR="004F1ED0" w:rsidRPr="00A642E0">
        <w:rPr>
          <w:rFonts w:ascii="Tahoma" w:hAnsi="Tahoma" w:cs="Tahoma"/>
          <w:sz w:val="22"/>
          <w:szCs w:val="22"/>
        </w:rPr>
        <w:t xml:space="preserve"> : διάκριση επιθέτου και επιρρήματος</w:t>
      </w:r>
    </w:p>
    <w:p w:rsidR="004F1ED0" w:rsidRPr="00A642E0" w:rsidRDefault="004F1ED0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</w:p>
    <w:p w:rsidR="004F1ED0" w:rsidRPr="00A642E0" w:rsidRDefault="00F50B2D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  <w:hyperlink r:id="rId9" w:history="1">
        <w:r w:rsidR="004F1ED0" w:rsidRPr="00A642E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http://users.sch.gr/ipap/Ellinikos%20Politismos/Yliko/Theoria%20Nea/epirr-epith2.htm</w:t>
        </w:r>
      </w:hyperlink>
      <w:r w:rsidR="004F1ED0" w:rsidRPr="00A642E0">
        <w:rPr>
          <w:rFonts w:ascii="Tahoma" w:hAnsi="Tahoma" w:cs="Tahoma"/>
          <w:sz w:val="22"/>
          <w:szCs w:val="22"/>
        </w:rPr>
        <w:t xml:space="preserve"> : άσκηση για τα επιρρήματα σε –α και σε –ως</w:t>
      </w:r>
    </w:p>
    <w:p w:rsidR="004F1ED0" w:rsidRPr="00A642E0" w:rsidRDefault="004F1ED0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</w:p>
    <w:p w:rsidR="004F1ED0" w:rsidRPr="00A642E0" w:rsidRDefault="00F50B2D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  <w:hyperlink r:id="rId10" w:history="1">
        <w:r w:rsidR="004F1ED0" w:rsidRPr="00A642E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http://users.sch.gr/ipap/Ellinikos%20Politismos/Yliko/Theoria%20Nea/epirr-epith3.htm</w:t>
        </w:r>
      </w:hyperlink>
      <w:r w:rsidR="004F1ED0" w:rsidRPr="00A642E0">
        <w:rPr>
          <w:rFonts w:ascii="Tahoma" w:hAnsi="Tahoma" w:cs="Tahoma"/>
          <w:sz w:val="22"/>
          <w:szCs w:val="22"/>
        </w:rPr>
        <w:t xml:space="preserve"> : άσκηση για τα επιρρήματα σε –α και σε –ως</w:t>
      </w:r>
    </w:p>
    <w:p w:rsidR="004F1ED0" w:rsidRDefault="004F1ED0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</w:p>
    <w:p w:rsidR="004A6BA4" w:rsidRPr="00A642E0" w:rsidRDefault="004A6BA4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</w:p>
    <w:p w:rsidR="00D83D16" w:rsidRPr="00A642E0" w:rsidRDefault="00CB023E" w:rsidP="00A642E0">
      <w:pPr>
        <w:spacing w:line="360" w:lineRule="auto"/>
        <w:ind w:left="-720" w:right="-1192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A642E0">
        <w:rPr>
          <w:rFonts w:ascii="Tahoma" w:hAnsi="Tahoma" w:cs="Tahoma"/>
          <w:b/>
          <w:i/>
          <w:sz w:val="22"/>
          <w:szCs w:val="22"/>
          <w:u w:val="single"/>
        </w:rPr>
        <w:t>Ά</w:t>
      </w:r>
      <w:r w:rsidR="00D83D16" w:rsidRPr="00A642E0">
        <w:rPr>
          <w:rFonts w:ascii="Tahoma" w:hAnsi="Tahoma" w:cs="Tahoma"/>
          <w:b/>
          <w:i/>
          <w:sz w:val="22"/>
          <w:szCs w:val="22"/>
          <w:u w:val="single"/>
        </w:rPr>
        <w:t>σκ</w:t>
      </w:r>
      <w:r w:rsidRPr="00A642E0">
        <w:rPr>
          <w:rFonts w:ascii="Tahoma" w:hAnsi="Tahoma" w:cs="Tahoma"/>
          <w:b/>
          <w:i/>
          <w:sz w:val="22"/>
          <w:szCs w:val="22"/>
          <w:u w:val="single"/>
        </w:rPr>
        <w:t>ηση</w:t>
      </w:r>
      <w:r w:rsidR="00D83D16" w:rsidRPr="00A642E0">
        <w:rPr>
          <w:rFonts w:ascii="Tahoma" w:hAnsi="Tahoma" w:cs="Tahoma"/>
          <w:b/>
          <w:i/>
          <w:sz w:val="22"/>
          <w:szCs w:val="22"/>
          <w:u w:val="single"/>
        </w:rPr>
        <w:t xml:space="preserve"> για </w:t>
      </w:r>
      <w:r w:rsidR="004F1ED0" w:rsidRPr="00A642E0">
        <w:rPr>
          <w:rFonts w:ascii="Tahoma" w:hAnsi="Tahoma" w:cs="Tahoma"/>
          <w:b/>
          <w:i/>
          <w:sz w:val="22"/>
          <w:szCs w:val="22"/>
          <w:u w:val="single"/>
        </w:rPr>
        <w:t xml:space="preserve">το </w:t>
      </w:r>
      <w:proofErr w:type="spellStart"/>
      <w:r w:rsidR="004F1ED0" w:rsidRPr="00A642E0">
        <w:rPr>
          <w:rFonts w:ascii="Tahoma" w:hAnsi="Tahoma" w:cs="Tahoma"/>
          <w:b/>
          <w:i/>
          <w:sz w:val="22"/>
          <w:szCs w:val="22"/>
          <w:u w:val="single"/>
        </w:rPr>
        <w:t>α΄</w:t>
      </w:r>
      <w:proofErr w:type="spellEnd"/>
      <w:r w:rsidR="004F1ED0" w:rsidRPr="00A642E0">
        <w:rPr>
          <w:rFonts w:ascii="Tahoma" w:hAnsi="Tahoma" w:cs="Tahoma"/>
          <w:b/>
          <w:i/>
          <w:sz w:val="22"/>
          <w:szCs w:val="22"/>
          <w:u w:val="single"/>
        </w:rPr>
        <w:t xml:space="preserve"> συνθετικό</w:t>
      </w:r>
      <w:r w:rsidR="00406869" w:rsidRPr="00A642E0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D83D16" w:rsidRPr="00A642E0" w:rsidRDefault="00F50B2D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  <w:hyperlink r:id="rId11" w:history="1">
        <w:r w:rsidR="000843B4" w:rsidRPr="00A642E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http://users.sch.gr/ipap/Ellinikos%20Politismos/Yliko/askisis%20nea/paragogi-sintheti.htm</w:t>
        </w:r>
      </w:hyperlink>
      <w:r w:rsidR="000843B4" w:rsidRPr="00A642E0">
        <w:rPr>
          <w:rFonts w:ascii="Tahoma" w:hAnsi="Tahoma" w:cs="Tahoma"/>
          <w:sz w:val="22"/>
          <w:szCs w:val="22"/>
        </w:rPr>
        <w:t xml:space="preserve"> : διάκριση παράγωγων και σύνθετων λέξεων</w:t>
      </w:r>
    </w:p>
    <w:p w:rsidR="000843B4" w:rsidRPr="00A642E0" w:rsidRDefault="000843B4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</w:p>
    <w:p w:rsidR="000843B4" w:rsidRPr="00A642E0" w:rsidRDefault="00F50B2D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  <w:hyperlink r:id="rId12" w:history="1">
        <w:r w:rsidR="000843B4" w:rsidRPr="00A642E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http://users.sch.gr/ipap/Ellinikos%20Politismos/Yliko/askisis%20nea/paragogi-sintheti2.htm</w:t>
        </w:r>
      </w:hyperlink>
      <w:r w:rsidR="00A642E0">
        <w:rPr>
          <w:rFonts w:ascii="Tahoma" w:hAnsi="Tahoma" w:cs="Tahoma"/>
          <w:sz w:val="22"/>
          <w:szCs w:val="22"/>
        </w:rPr>
        <w:t xml:space="preserve"> </w:t>
      </w:r>
      <w:r w:rsidR="000843B4" w:rsidRPr="00A642E0">
        <w:rPr>
          <w:rFonts w:ascii="Tahoma" w:hAnsi="Tahoma" w:cs="Tahoma"/>
          <w:sz w:val="22"/>
          <w:szCs w:val="22"/>
        </w:rPr>
        <w:t>: διάκριση παράγωγων και σύνθετων λέξεων</w:t>
      </w:r>
    </w:p>
    <w:p w:rsidR="000843B4" w:rsidRPr="00A642E0" w:rsidRDefault="000843B4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</w:p>
    <w:p w:rsidR="000843B4" w:rsidRPr="00A642E0" w:rsidRDefault="00F50B2D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  <w:hyperlink r:id="rId13" w:history="1">
        <w:r w:rsidR="000843B4" w:rsidRPr="00A642E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http://users.sch.gr/ipap/Ellinikos%20Politismos/Yliko/askisis%20nea/k/sintheta01.htm</w:t>
        </w:r>
      </w:hyperlink>
      <w:r w:rsidR="000843B4" w:rsidRPr="00A642E0">
        <w:rPr>
          <w:rFonts w:ascii="Tahoma" w:hAnsi="Tahoma" w:cs="Tahoma"/>
          <w:sz w:val="22"/>
          <w:szCs w:val="22"/>
        </w:rPr>
        <w:t xml:space="preserve"> : είδη συνθέτων</w:t>
      </w:r>
    </w:p>
    <w:p w:rsidR="000843B4" w:rsidRPr="00A642E0" w:rsidRDefault="000843B4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</w:p>
    <w:p w:rsidR="000843B4" w:rsidRPr="00A642E0" w:rsidRDefault="00F50B2D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  <w:hyperlink r:id="rId14" w:history="1">
        <w:r w:rsidR="000843B4" w:rsidRPr="00A642E0">
          <w:rPr>
            <w:rStyle w:val="-"/>
            <w:rFonts w:ascii="Tahoma" w:hAnsi="Tahoma" w:cs="Tahoma"/>
            <w:sz w:val="22"/>
            <w:szCs w:val="22"/>
          </w:rPr>
          <w:t>http://users.sch.gr/ipap/Ellinikos%20Politismos/Yliko/askisis%20nea/k/sintheta02.htm</w:t>
        </w:r>
      </w:hyperlink>
      <w:r w:rsidR="000843B4" w:rsidRPr="00A642E0">
        <w:rPr>
          <w:rFonts w:ascii="Tahoma" w:hAnsi="Tahoma" w:cs="Tahoma"/>
          <w:sz w:val="22"/>
          <w:szCs w:val="22"/>
        </w:rPr>
        <w:t xml:space="preserve"> : είδη συνθέτων</w:t>
      </w:r>
    </w:p>
    <w:p w:rsidR="000843B4" w:rsidRDefault="000843B4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  <w:r w:rsidRPr="00A642E0">
        <w:rPr>
          <w:rFonts w:ascii="Tahoma" w:hAnsi="Tahoma" w:cs="Tahoma"/>
          <w:sz w:val="22"/>
          <w:szCs w:val="22"/>
        </w:rPr>
        <w:t xml:space="preserve">  </w:t>
      </w:r>
    </w:p>
    <w:p w:rsidR="004A6BA4" w:rsidRPr="00A642E0" w:rsidRDefault="004A6BA4" w:rsidP="00A642E0">
      <w:pPr>
        <w:spacing w:line="360" w:lineRule="auto"/>
        <w:ind w:left="-720" w:right="-1192"/>
        <w:jc w:val="both"/>
        <w:rPr>
          <w:rFonts w:ascii="Tahoma" w:hAnsi="Tahoma" w:cs="Tahoma"/>
          <w:sz w:val="22"/>
          <w:szCs w:val="22"/>
        </w:rPr>
      </w:pPr>
    </w:p>
    <w:p w:rsidR="000843B4" w:rsidRPr="00A642E0" w:rsidRDefault="000843B4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0843B4" w:rsidRPr="00A642E0" w:rsidRDefault="00652BDA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</w:t>
      </w:r>
      <w:r w:rsidR="000843B4" w:rsidRPr="00A642E0">
        <w:rPr>
          <w:rFonts w:ascii="Tahoma" w:hAnsi="Tahoma" w:cs="Tahoma"/>
          <w:sz w:val="22"/>
          <w:szCs w:val="22"/>
        </w:rPr>
        <w:t>Η θεωρία για τις παραπάνω ασκήσεις βρίσκεται στο βιβλίο της Γλώσσας (για τα σύνθετα) και στο βιβλίο της Γραμματικής (για τα παραθετικά)</w:t>
      </w:r>
      <w:r w:rsidR="00A642E0" w:rsidRPr="00A642E0">
        <w:rPr>
          <w:rFonts w:ascii="Tahoma" w:hAnsi="Tahoma" w:cs="Tahoma"/>
          <w:sz w:val="22"/>
          <w:szCs w:val="22"/>
        </w:rPr>
        <w:t>.</w:t>
      </w:r>
    </w:p>
    <w:p w:rsidR="00A642E0" w:rsidRPr="00A642E0" w:rsidRDefault="00A642E0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p w:rsidR="00205217" w:rsidRDefault="00205217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bookmarkStart w:id="0" w:name="_GoBack"/>
      <w:bookmarkEnd w:id="0"/>
      <w:r w:rsidRPr="00A642E0">
        <w:rPr>
          <w:rFonts w:ascii="Tahoma" w:eastAsiaTheme="minorHAnsi" w:hAnsi="Tahoma" w:cs="Tahoma"/>
          <w:sz w:val="22"/>
          <w:szCs w:val="22"/>
          <w:lang w:eastAsia="en-US"/>
        </w:rPr>
        <w:t xml:space="preserve">Αντωνία </w:t>
      </w:r>
      <w:proofErr w:type="spellStart"/>
      <w:r w:rsidRPr="00A642E0">
        <w:rPr>
          <w:rFonts w:ascii="Tahoma" w:eastAsiaTheme="minorHAnsi" w:hAnsi="Tahoma" w:cs="Tahoma"/>
          <w:sz w:val="22"/>
          <w:szCs w:val="22"/>
          <w:lang w:eastAsia="en-US"/>
        </w:rPr>
        <w:t>Δικαιάκου</w:t>
      </w:r>
      <w:proofErr w:type="spellEnd"/>
      <w:r w:rsidRPr="00A642E0">
        <w:rPr>
          <w:rFonts w:ascii="Tahoma" w:eastAsiaTheme="minorHAnsi" w:hAnsi="Tahoma" w:cs="Tahoma"/>
          <w:sz w:val="22"/>
          <w:szCs w:val="22"/>
          <w:lang w:eastAsia="en-US"/>
        </w:rPr>
        <w:t xml:space="preserve"> – Χαρά </w:t>
      </w:r>
      <w:proofErr w:type="spellStart"/>
      <w:r w:rsidRPr="00A642E0">
        <w:rPr>
          <w:rFonts w:ascii="Tahoma" w:eastAsiaTheme="minorHAnsi" w:hAnsi="Tahoma" w:cs="Tahoma"/>
          <w:sz w:val="22"/>
          <w:szCs w:val="22"/>
          <w:lang w:eastAsia="en-US"/>
        </w:rPr>
        <w:t>Φωτεινοπούλου</w:t>
      </w:r>
      <w:proofErr w:type="spellEnd"/>
    </w:p>
    <w:p w:rsidR="00652BDA" w:rsidRPr="00A642E0" w:rsidRDefault="00652BDA" w:rsidP="00A642E0">
      <w:pPr>
        <w:tabs>
          <w:tab w:val="left" w:pos="-993"/>
        </w:tabs>
        <w:spacing w:line="360" w:lineRule="auto"/>
        <w:ind w:left="-992" w:right="-765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652BDA" w:rsidRDefault="00205217" w:rsidP="00652BDA">
      <w:pPr>
        <w:tabs>
          <w:tab w:val="left" w:pos="-993"/>
        </w:tabs>
        <w:spacing w:line="360" w:lineRule="auto"/>
        <w:ind w:left="-992" w:right="-765" w:firstLine="709"/>
        <w:jc w:val="right"/>
        <w:rPr>
          <w:rFonts w:ascii="Tahoma" w:eastAsiaTheme="minorHAnsi" w:hAnsi="Tahoma" w:cs="Tahoma"/>
          <w:sz w:val="22"/>
          <w:szCs w:val="22"/>
          <w:lang w:eastAsia="en-US"/>
        </w:rPr>
      </w:pPr>
      <w:r w:rsidRPr="00A642E0">
        <w:rPr>
          <w:rFonts w:ascii="Tahoma" w:eastAsiaTheme="minorHAnsi" w:hAnsi="Tahoma" w:cs="Tahoma"/>
          <w:sz w:val="22"/>
          <w:szCs w:val="22"/>
          <w:lang w:eastAsia="en-US"/>
        </w:rPr>
        <w:t>8ο Γυμνάσιο Νέας Σμύρνης</w:t>
      </w:r>
    </w:p>
    <w:p w:rsidR="00205217" w:rsidRPr="00A642E0" w:rsidRDefault="00205217" w:rsidP="00652BDA">
      <w:pPr>
        <w:tabs>
          <w:tab w:val="left" w:pos="-993"/>
        </w:tabs>
        <w:spacing w:line="360" w:lineRule="auto"/>
        <w:ind w:left="-992" w:right="-765" w:firstLine="709"/>
        <w:jc w:val="right"/>
        <w:rPr>
          <w:rFonts w:ascii="Tahoma" w:eastAsiaTheme="minorHAnsi" w:hAnsi="Tahoma" w:cs="Tahoma"/>
          <w:sz w:val="22"/>
          <w:szCs w:val="22"/>
          <w:lang w:eastAsia="en-US"/>
        </w:rPr>
      </w:pPr>
      <w:r w:rsidRPr="00A642E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652BDA">
        <w:rPr>
          <w:rFonts w:ascii="Tahoma" w:eastAsiaTheme="minorHAnsi" w:hAnsi="Tahoma" w:cs="Tahoma"/>
          <w:sz w:val="22"/>
          <w:szCs w:val="22"/>
          <w:lang w:eastAsia="en-US"/>
        </w:rPr>
        <w:t>26</w:t>
      </w:r>
      <w:r w:rsidRPr="00A642E0">
        <w:rPr>
          <w:rFonts w:ascii="Tahoma" w:eastAsiaTheme="minorHAnsi" w:hAnsi="Tahoma" w:cs="Tahoma"/>
          <w:sz w:val="22"/>
          <w:szCs w:val="22"/>
          <w:lang w:eastAsia="en-US"/>
        </w:rPr>
        <w:t>-3-2020</w:t>
      </w:r>
    </w:p>
    <w:p w:rsidR="00406869" w:rsidRPr="00A642E0" w:rsidRDefault="00406869" w:rsidP="00A642E0">
      <w:pPr>
        <w:spacing w:line="360" w:lineRule="auto"/>
        <w:ind w:left="-720" w:right="-873"/>
        <w:jc w:val="both"/>
        <w:rPr>
          <w:rFonts w:ascii="Tahoma" w:hAnsi="Tahoma" w:cs="Tahoma"/>
          <w:sz w:val="22"/>
          <w:szCs w:val="22"/>
        </w:rPr>
      </w:pPr>
    </w:p>
    <w:sectPr w:rsidR="00406869" w:rsidRPr="00A642E0" w:rsidSect="004548C4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013"/>
    <w:rsid w:val="000414A7"/>
    <w:rsid w:val="000843B4"/>
    <w:rsid w:val="00090752"/>
    <w:rsid w:val="000C36AD"/>
    <w:rsid w:val="0014175D"/>
    <w:rsid w:val="001B1EB5"/>
    <w:rsid w:val="00205217"/>
    <w:rsid w:val="0026779B"/>
    <w:rsid w:val="002B2E71"/>
    <w:rsid w:val="002D44C8"/>
    <w:rsid w:val="003118A7"/>
    <w:rsid w:val="003F5713"/>
    <w:rsid w:val="00406869"/>
    <w:rsid w:val="0041129D"/>
    <w:rsid w:val="004548C4"/>
    <w:rsid w:val="004A6BA4"/>
    <w:rsid w:val="004F1ED0"/>
    <w:rsid w:val="00620245"/>
    <w:rsid w:val="00652BDA"/>
    <w:rsid w:val="007B0520"/>
    <w:rsid w:val="007E6FCB"/>
    <w:rsid w:val="00830AD4"/>
    <w:rsid w:val="0089218B"/>
    <w:rsid w:val="00923B2F"/>
    <w:rsid w:val="00997E5C"/>
    <w:rsid w:val="009A451B"/>
    <w:rsid w:val="009F1A32"/>
    <w:rsid w:val="00A04E6E"/>
    <w:rsid w:val="00A642E0"/>
    <w:rsid w:val="00AA7CDF"/>
    <w:rsid w:val="00C871E2"/>
    <w:rsid w:val="00CB023E"/>
    <w:rsid w:val="00CF184F"/>
    <w:rsid w:val="00D83D16"/>
    <w:rsid w:val="00DE36ED"/>
    <w:rsid w:val="00E233E7"/>
    <w:rsid w:val="00F50B2D"/>
    <w:rsid w:val="00F90013"/>
    <w:rsid w:val="00FF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14A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3D16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65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14A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3D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Theoria%20Nea/epirr-epith1.htm" TargetMode="External"/><Relationship Id="rId13" Type="http://schemas.openxmlformats.org/officeDocument/2006/relationships/hyperlink" Target="http://users.sch.gr/ipap/Ellinikos%20Politismos/Yliko/askisis%20nea/k/sintheta0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ers.sch.gr/ipap/Ellinikos%20Politismos/Yliko/askisis%20nea/parathetika1.htm" TargetMode="External"/><Relationship Id="rId12" Type="http://schemas.openxmlformats.org/officeDocument/2006/relationships/hyperlink" Target="http://users.sch.gr/ipap/Ellinikos%20Politismos/Yliko/askisis%20nea/paragogi-sintheti2.ht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sers.sch.gr/ipap/Ellinikos%20Politismos/Yliko/askisis%20nea/parathetika-epitheton3.htm" TargetMode="External"/><Relationship Id="rId11" Type="http://schemas.openxmlformats.org/officeDocument/2006/relationships/hyperlink" Target="http://users.sch.gr/ipap/Ellinikos%20Politismos/Yliko/askisis%20nea/paragogi-sintheti.htm" TargetMode="External"/><Relationship Id="rId5" Type="http://schemas.openxmlformats.org/officeDocument/2006/relationships/hyperlink" Target="http://users.sch.gr/ipap/Ellinikos%20Politismos/Yliko/askisis%20nea/parathetika-epitheton2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sers.sch.gr/ipap/Ellinikos%20Politismos/Yliko/Theoria%20Nea/epirr-epith3.htm" TargetMode="External"/><Relationship Id="rId4" Type="http://schemas.openxmlformats.org/officeDocument/2006/relationships/hyperlink" Target="http://users.sch.gr/ipap/Ellinikos%20Politismos/Yliko/askisis%20nea/parathetika-epitheton1.htm" TargetMode="External"/><Relationship Id="rId9" Type="http://schemas.openxmlformats.org/officeDocument/2006/relationships/hyperlink" Target="http://users.sch.gr/ipap/Ellinikos%20Politismos/Yliko/Theoria%20Nea/epirr-epith2.htm" TargetMode="External"/><Relationship Id="rId14" Type="http://schemas.openxmlformats.org/officeDocument/2006/relationships/hyperlink" Target="http://users.sch.gr/ipap/Ellinikos%20Politismos/Yliko/askisis%20nea/k/sintheta02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ΓΙΑΝΝΗΣ</cp:lastModifiedBy>
  <cp:revision>2</cp:revision>
  <dcterms:created xsi:type="dcterms:W3CDTF">2020-03-26T16:01:00Z</dcterms:created>
  <dcterms:modified xsi:type="dcterms:W3CDTF">2020-03-26T16:01:00Z</dcterms:modified>
</cp:coreProperties>
</file>