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96" w:rsidRPr="00AF4596" w:rsidRDefault="00AF4596" w:rsidP="00AF459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bookmarkStart w:id="0" w:name="_GoBack"/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ΕΛΛΗΝΕΣ ΚΑΙ ΠΕΡΣΕΣ</w:t>
      </w:r>
      <w:bookmarkEnd w:id="0"/>
    </w:p>
    <w:p w:rsidR="00AF4596" w:rsidRPr="00AF4596" w:rsidRDefault="00AF4596" w:rsidP="00AF45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Οι Πέρσες ήταν γνωστοί στους Έλληνες και ως </w:t>
      </w:r>
      <w:proofErr w:type="spellStart"/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Μήδοι</w:t>
      </w:r>
      <w:proofErr w:type="spellEnd"/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.</w:t>
      </w:r>
    </w:p>
    <w:p w:rsidR="00AF4596" w:rsidRPr="00AF4596" w:rsidRDefault="00AF4596" w:rsidP="00AF45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Ο Κύρος ο Μέγας υπήρξε ο γενάρχης της περσικής αυτοκρατορίας.</w:t>
      </w:r>
    </w:p>
    <w:p w:rsidR="00AF4596" w:rsidRPr="00AF4596" w:rsidRDefault="00AF4596" w:rsidP="00AF45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Η περσική αυτοκρατορία ήταν μια πολυεθνική </w:t>
      </w:r>
      <w:r w:rsidRPr="00AF459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l-GR"/>
        </w:rPr>
        <w:t>αυτοκρατορία</w:t>
      </w: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.</w:t>
      </w:r>
    </w:p>
    <w:p w:rsidR="00AF4596" w:rsidRPr="00AF4596" w:rsidRDefault="00AF4596" w:rsidP="00AF45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Είχε τέσσερις πρωτεύουσες. Την Περσέπολη, τα Σούσα, την Βαβυλώνα </w:t>
      </w:r>
      <w:r w:rsidRPr="00AF459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l-GR"/>
        </w:rPr>
        <w:t>και τα Εκβάτανα.</w:t>
      </w:r>
    </w:p>
    <w:p w:rsidR="00AF4596" w:rsidRPr="00AF4596" w:rsidRDefault="00AF4596" w:rsidP="00AF45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l-GR"/>
        </w:rPr>
        <w:t>Η μάχη σώμα με σώμα-ειδικότητα της οπλιτικής φάλαγγας-αποτελούσε το στρατιωτικό πλεονέκτημα</w:t>
      </w:r>
    </w:p>
    <w:p w:rsidR="00AF4596" w:rsidRPr="00AF4596" w:rsidRDefault="00AF4596" w:rsidP="00AF45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των Ελλήνων. Οι Πέρσες ήταν διάσημοι για τους τοξότες και το ιππικό τους. Οι Έλληνες υστερούν στο</w:t>
      </w:r>
    </w:p>
    <w:p w:rsidR="00AF4596" w:rsidRPr="00AF4596" w:rsidRDefault="00AF4596" w:rsidP="00AF45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ιππικό.</w:t>
      </w:r>
    </w:p>
    <w:p w:rsidR="00AF4596" w:rsidRPr="00AF4596" w:rsidRDefault="00AF4596" w:rsidP="00AF45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Πολλές ελληνικές πόλεις κράτησαν ουδέτερη στάση. Κάποιες άλλες που ήταν παραδοσιακά εχθροί,</w:t>
      </w:r>
    </w:p>
    <w:p w:rsidR="00AF4596" w:rsidRPr="00AF4596" w:rsidRDefault="00AF4596" w:rsidP="00AF45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όπως η Αθήνα και η Αίγινα συμμάχησαν προ του κοινού εχθρού και κάποιες είδαν τους περσικούς </w:t>
      </w:r>
    </w:p>
    <w:p w:rsidR="00AF4596" w:rsidRPr="00AF4596" w:rsidRDefault="00AF4596" w:rsidP="00AF45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πολέμους ως ευκαιρία να επικρατήσουν απέναντι στους εχθρούς τους.</w:t>
      </w:r>
    </w:p>
    <w:p w:rsidR="00AF4596" w:rsidRPr="00AF4596" w:rsidRDefault="00AF4596" w:rsidP="00AF45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Οι Έλληνες αντιμετώπισαν την νίκη τους στους περσικούς πολέμους ως αποτέλεσμα της θείας τιμωρίας</w:t>
      </w:r>
    </w:p>
    <w:p w:rsidR="00AF4596" w:rsidRPr="00AF4596" w:rsidRDefault="00AF4596" w:rsidP="00AF45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για τις ιεροσυλίες που διέπραξαν οι Πέρσες καταστρέφοντας ναούς και ιερά.</w:t>
      </w:r>
    </w:p>
    <w:p w:rsidR="00AF4596" w:rsidRPr="00AF4596" w:rsidRDefault="00AF4596" w:rsidP="00AF45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Όσοι συμμετείχαν σε αυτούς τους πολέμους τους θεώρησαν κοσμοϊστορικό  γεγονός και ότι η νίκη τους</w:t>
      </w:r>
    </w:p>
    <w:p w:rsidR="00AF4596" w:rsidRPr="00AF4596" w:rsidRDefault="00AF4596" w:rsidP="00AF45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AF459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οφειλόταν στην ανωτερότητα της ελληνικής ελευθερίας επί του περσικού δεσποτισμού.</w:t>
      </w:r>
    </w:p>
    <w:p w:rsidR="005D2401" w:rsidRDefault="005D2401"/>
    <w:sectPr w:rsidR="005D24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96"/>
    <w:rsid w:val="005D2401"/>
    <w:rsid w:val="00AF4596"/>
    <w:rsid w:val="00C9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E2BD7-BC51-481E-BD3C-EA99624A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Charitidou</dc:creator>
  <cp:keywords/>
  <dc:description/>
  <cp:lastModifiedBy>Mary Charitidou</cp:lastModifiedBy>
  <cp:revision>2</cp:revision>
  <dcterms:created xsi:type="dcterms:W3CDTF">2020-03-19T17:40:00Z</dcterms:created>
  <dcterms:modified xsi:type="dcterms:W3CDTF">2020-03-19T17:40:00Z</dcterms:modified>
</cp:coreProperties>
</file>