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38" w:rsidRPr="00FF2511" w:rsidRDefault="000D4738" w:rsidP="00FF2511">
      <w:pPr>
        <w:tabs>
          <w:tab w:val="left" w:pos="0"/>
        </w:tabs>
        <w:spacing w:line="360" w:lineRule="auto"/>
        <w:ind w:firstLine="567"/>
        <w:jc w:val="both"/>
        <w:rPr>
          <w:rFonts w:ascii="Tahoma" w:eastAsiaTheme="minorHAnsi" w:hAnsi="Tahoma" w:cs="Tahoma"/>
          <w:u w:val="single"/>
          <w:lang w:eastAsia="en-US"/>
        </w:rPr>
      </w:pPr>
      <w:bookmarkStart w:id="0" w:name="_GoBack"/>
      <w:bookmarkEnd w:id="0"/>
      <w:r w:rsidRPr="00FF2511">
        <w:rPr>
          <w:rFonts w:ascii="Tahoma" w:eastAsiaTheme="minorHAnsi" w:hAnsi="Tahoma" w:cs="Tahoma"/>
          <w:u w:val="single"/>
          <w:lang w:eastAsia="en-US"/>
        </w:rPr>
        <w:t xml:space="preserve">ΝΕΟΕΛΛΗΝΙΚΗ </w:t>
      </w:r>
      <w:r w:rsidR="00BA35BD" w:rsidRPr="00FF2511">
        <w:rPr>
          <w:rFonts w:ascii="Tahoma" w:eastAsiaTheme="minorHAnsi" w:hAnsi="Tahoma" w:cs="Tahoma"/>
          <w:u w:val="single"/>
          <w:lang w:eastAsia="en-US"/>
        </w:rPr>
        <w:t>ΛΟΓΟΤΕΧΝΙΑ</w:t>
      </w:r>
      <w:r w:rsidRPr="00FF2511">
        <w:rPr>
          <w:rFonts w:ascii="Tahoma" w:eastAsiaTheme="minorHAnsi" w:hAnsi="Tahoma" w:cs="Tahoma"/>
          <w:u w:val="single"/>
          <w:lang w:eastAsia="en-US"/>
        </w:rPr>
        <w:t xml:space="preserve"> Β΄ Γυμνασίου – Πρώτη …διαδικτυακή επικοινωνία</w:t>
      </w:r>
    </w:p>
    <w:p w:rsidR="0041129D" w:rsidRPr="0041129D" w:rsidRDefault="0041129D" w:rsidP="00FF2511">
      <w:pPr>
        <w:tabs>
          <w:tab w:val="left" w:pos="-993"/>
          <w:tab w:val="left" w:pos="0"/>
        </w:tabs>
        <w:spacing w:line="360" w:lineRule="auto"/>
        <w:ind w:firstLine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41129D" w:rsidRPr="0041129D" w:rsidRDefault="0041129D" w:rsidP="00FF2511">
      <w:pPr>
        <w:tabs>
          <w:tab w:val="left" w:pos="-993"/>
          <w:tab w:val="left" w:pos="0"/>
        </w:tabs>
        <w:spacing w:line="360" w:lineRule="auto"/>
        <w:ind w:firstLine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41129D">
        <w:rPr>
          <w:rFonts w:ascii="Tahoma" w:eastAsiaTheme="minorHAnsi" w:hAnsi="Tahoma" w:cs="Tahoma"/>
          <w:sz w:val="22"/>
          <w:szCs w:val="22"/>
          <w:lang w:eastAsia="en-US"/>
        </w:rPr>
        <w:t>Αγαπημένα μας παιδιά!!!</w:t>
      </w:r>
    </w:p>
    <w:p w:rsidR="0041129D" w:rsidRDefault="0041129D" w:rsidP="00FF2511">
      <w:pPr>
        <w:tabs>
          <w:tab w:val="left" w:pos="-993"/>
          <w:tab w:val="left" w:pos="0"/>
        </w:tabs>
        <w:spacing w:line="360" w:lineRule="auto"/>
        <w:ind w:firstLine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41129D">
        <w:rPr>
          <w:rFonts w:ascii="Tahoma" w:eastAsiaTheme="minorHAnsi" w:hAnsi="Tahoma" w:cs="Tahoma"/>
          <w:sz w:val="22"/>
          <w:szCs w:val="22"/>
          <w:lang w:eastAsia="en-US"/>
        </w:rPr>
        <w:t xml:space="preserve">Θα σας έλειψε </w:t>
      </w:r>
      <w:r w:rsidR="000D2876">
        <w:rPr>
          <w:rFonts w:ascii="Tahoma" w:eastAsiaTheme="minorHAnsi" w:hAnsi="Tahoma" w:cs="Tahoma"/>
          <w:sz w:val="22"/>
          <w:szCs w:val="22"/>
          <w:lang w:eastAsia="en-US"/>
        </w:rPr>
        <w:t xml:space="preserve">σίγουρα </w:t>
      </w:r>
      <w:r w:rsidRPr="0041129D">
        <w:rPr>
          <w:rFonts w:ascii="Tahoma" w:eastAsiaTheme="minorHAnsi" w:hAnsi="Tahoma" w:cs="Tahoma"/>
          <w:sz w:val="22"/>
          <w:szCs w:val="22"/>
          <w:lang w:eastAsia="en-US"/>
        </w:rPr>
        <w:t xml:space="preserve">και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το μάθημα της </w:t>
      </w:r>
      <w:r w:rsidR="000D2876">
        <w:rPr>
          <w:rFonts w:ascii="Tahoma" w:eastAsiaTheme="minorHAnsi" w:hAnsi="Tahoma" w:cs="Tahoma"/>
          <w:sz w:val="22"/>
          <w:szCs w:val="22"/>
          <w:lang w:eastAsia="en-US"/>
        </w:rPr>
        <w:t>Λογοτεχνίας</w:t>
      </w:r>
      <w:r w:rsidRPr="0041129D">
        <w:rPr>
          <w:rFonts w:ascii="Tahoma" w:eastAsiaTheme="minorHAnsi" w:hAnsi="Tahoma" w:cs="Tahoma"/>
          <w:sz w:val="22"/>
          <w:szCs w:val="22"/>
          <w:lang w:eastAsia="en-US"/>
        </w:rPr>
        <w:t xml:space="preserve">… </w:t>
      </w:r>
      <w:r w:rsidR="0020795B">
        <w:rPr>
          <w:rFonts w:ascii="Tahoma" w:eastAsiaTheme="minorHAnsi" w:hAnsi="Tahoma" w:cs="Tahoma"/>
          <w:sz w:val="22"/>
          <w:szCs w:val="22"/>
          <w:lang w:eastAsia="en-US"/>
        </w:rPr>
        <w:t>Ίσως</w:t>
      </w:r>
      <w:r w:rsidR="000D2876">
        <w:rPr>
          <w:rFonts w:ascii="Tahoma" w:eastAsiaTheme="minorHAnsi" w:hAnsi="Tahoma" w:cs="Tahoma"/>
          <w:sz w:val="22"/>
          <w:szCs w:val="22"/>
          <w:lang w:eastAsia="en-US"/>
        </w:rPr>
        <w:t xml:space="preserve"> περισσότερο από άλλα μαθήματα… Έ</w:t>
      </w:r>
      <w:r w:rsidRPr="0041129D">
        <w:rPr>
          <w:rFonts w:ascii="Tahoma" w:eastAsiaTheme="minorHAnsi" w:hAnsi="Tahoma" w:cs="Tahoma"/>
          <w:sz w:val="22"/>
          <w:szCs w:val="22"/>
          <w:lang w:eastAsia="en-US"/>
        </w:rPr>
        <w:t>τσι σκεφτήκαμε να κάνουμε κάτι γι’  αυτό…</w:t>
      </w:r>
    </w:p>
    <w:p w:rsidR="00620245" w:rsidRDefault="005A38AF" w:rsidP="00FF2511">
      <w:pPr>
        <w:tabs>
          <w:tab w:val="left" w:pos="-993"/>
          <w:tab w:val="left" w:pos="0"/>
        </w:tabs>
        <w:spacing w:line="360" w:lineRule="auto"/>
        <w:ind w:firstLine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Θα θέλαμε λοιπόν να διαβάσετε </w:t>
      </w:r>
      <w:r w:rsidR="0020795B">
        <w:rPr>
          <w:rFonts w:ascii="Tahoma" w:eastAsiaTheme="minorHAnsi" w:hAnsi="Tahoma" w:cs="Tahoma"/>
          <w:sz w:val="22"/>
          <w:szCs w:val="22"/>
          <w:lang w:eastAsia="en-US"/>
        </w:rPr>
        <w:t xml:space="preserve">το διήγημα « Ένας αριθμός» του </w:t>
      </w:r>
      <w:proofErr w:type="spellStart"/>
      <w:r w:rsidR="0020795B">
        <w:rPr>
          <w:rFonts w:ascii="Tahoma" w:eastAsiaTheme="minorHAnsi" w:hAnsi="Tahoma" w:cs="Tahoma"/>
          <w:sz w:val="22"/>
          <w:szCs w:val="22"/>
          <w:lang w:eastAsia="en-US"/>
        </w:rPr>
        <w:t>ΆντονΤσέχωφ</w:t>
      </w:r>
      <w:proofErr w:type="spellEnd"/>
      <w:r w:rsidR="0020795B">
        <w:rPr>
          <w:rFonts w:ascii="Tahoma" w:eastAsiaTheme="minorHAnsi" w:hAnsi="Tahoma" w:cs="Tahoma"/>
          <w:sz w:val="22"/>
          <w:szCs w:val="22"/>
          <w:lang w:eastAsia="en-US"/>
        </w:rPr>
        <w:t xml:space="preserve"> από το βιβλίο σας (σελ. 106 – 108). Αν το έχετε ξεχάσει στο σχολείο, θα το βρείτε στο</w:t>
      </w:r>
      <w:r w:rsidR="00AA190A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20795B">
        <w:rPr>
          <w:rFonts w:ascii="Tahoma" w:eastAsiaTheme="minorHAnsi" w:hAnsi="Tahoma" w:cs="Tahoma"/>
          <w:sz w:val="22"/>
          <w:szCs w:val="22"/>
          <w:lang w:eastAsia="en-US"/>
        </w:rPr>
        <w:t xml:space="preserve">παρακάτω </w:t>
      </w:r>
      <w:r w:rsidR="0020795B">
        <w:rPr>
          <w:rFonts w:ascii="Tahoma" w:eastAsiaTheme="minorHAnsi" w:hAnsi="Tahoma" w:cs="Tahoma"/>
          <w:sz w:val="22"/>
          <w:szCs w:val="22"/>
          <w:lang w:val="en-US" w:eastAsia="en-US"/>
        </w:rPr>
        <w:t>link</w:t>
      </w:r>
      <w:r w:rsidR="0020795B">
        <w:rPr>
          <w:rFonts w:ascii="Tahoma" w:eastAsiaTheme="minorHAnsi" w:hAnsi="Tahoma" w:cs="Tahoma"/>
          <w:sz w:val="22"/>
          <w:szCs w:val="22"/>
          <w:lang w:eastAsia="en-US"/>
        </w:rPr>
        <w:t>:</w:t>
      </w:r>
    </w:p>
    <w:p w:rsidR="0020795B" w:rsidRDefault="00F275A0" w:rsidP="00FF2511">
      <w:pPr>
        <w:tabs>
          <w:tab w:val="left" w:pos="-993"/>
          <w:tab w:val="left" w:pos="0"/>
        </w:tabs>
        <w:spacing w:line="360" w:lineRule="auto"/>
        <w:ind w:firstLine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hyperlink r:id="rId5" w:history="1">
        <w:r w:rsidR="0020795B" w:rsidRPr="00595112">
          <w:rPr>
            <w:rStyle w:val="Hyperlink"/>
            <w:rFonts w:ascii="Tahoma" w:eastAsiaTheme="minorHAnsi" w:hAnsi="Tahoma" w:cs="Tahoma"/>
            <w:sz w:val="22"/>
            <w:szCs w:val="22"/>
            <w:lang w:eastAsia="en-US"/>
          </w:rPr>
          <w:t>http://ebooks.edu.gr/modules/ebook/show.php/DSGL105/229/1688,5399/</w:t>
        </w:r>
      </w:hyperlink>
    </w:p>
    <w:p w:rsidR="0020795B" w:rsidRDefault="00B43416" w:rsidP="00FF2511">
      <w:pPr>
        <w:tabs>
          <w:tab w:val="left" w:pos="-993"/>
          <w:tab w:val="left" w:pos="0"/>
        </w:tabs>
        <w:spacing w:line="360" w:lineRule="auto"/>
        <w:ind w:firstLine="567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Στη συνέχεια θέλουμε να γράψετε ένα κείμενο 200 – 300 λέξεων με το εξής ζητούμενο: </w:t>
      </w:r>
      <w:r w:rsidR="004A44C4">
        <w:rPr>
          <w:rFonts w:ascii="Tahoma" w:eastAsiaTheme="minorHAnsi" w:hAnsi="Tahoma" w:cs="Tahoma"/>
          <w:sz w:val="22"/>
          <w:szCs w:val="22"/>
          <w:lang w:eastAsia="en-US"/>
        </w:rPr>
        <w:t>«</w:t>
      </w:r>
      <w:r>
        <w:rPr>
          <w:rFonts w:ascii="Tahoma" w:eastAsiaTheme="minorHAnsi" w:hAnsi="Tahoma" w:cs="Tahoma"/>
          <w:sz w:val="22"/>
          <w:szCs w:val="22"/>
          <w:lang w:eastAsia="en-US"/>
        </w:rPr>
        <w:t>Αγνοήστε την τελευταία φράση του διηγήματος και δώστε ένα δικό σας τέλος, που να δείχνει ότι η ηρωίδα διδάχτηκε από το «μάθημα» που της έδωσε ο εργοδότης της.</w:t>
      </w:r>
      <w:r w:rsidR="004A44C4">
        <w:rPr>
          <w:rFonts w:ascii="Tahoma" w:eastAsiaTheme="minorHAnsi" w:hAnsi="Tahoma" w:cs="Tahoma"/>
          <w:sz w:val="22"/>
          <w:szCs w:val="22"/>
          <w:lang w:eastAsia="en-US"/>
        </w:rPr>
        <w:t>»</w:t>
      </w:r>
    </w:p>
    <w:p w:rsidR="00366AEF" w:rsidRDefault="00366AEF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66AEF" w:rsidRPr="00366AEF" w:rsidRDefault="00366AEF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u w:val="single"/>
          <w:lang w:eastAsia="en-US"/>
        </w:rPr>
      </w:pPr>
      <w:r w:rsidRPr="00366AEF">
        <w:rPr>
          <w:rFonts w:ascii="Tahoma" w:eastAsiaTheme="minorHAnsi" w:hAnsi="Tahoma" w:cs="Tahoma"/>
          <w:sz w:val="22"/>
          <w:szCs w:val="22"/>
          <w:u w:val="single"/>
          <w:lang w:eastAsia="en-US"/>
        </w:rPr>
        <w:t>Επισημάνσεις:</w:t>
      </w:r>
    </w:p>
    <w:p w:rsidR="00366AEF" w:rsidRPr="00366AEF" w:rsidRDefault="00366AEF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1</w:t>
      </w:r>
      <w:r w:rsidRPr="00366AEF">
        <w:rPr>
          <w:rFonts w:ascii="Tahoma" w:eastAsiaTheme="minorHAnsi" w:hAnsi="Tahoma" w:cs="Tahoma"/>
          <w:sz w:val="22"/>
          <w:szCs w:val="22"/>
          <w:lang w:eastAsia="en-US"/>
        </w:rPr>
        <w:t xml:space="preserve">. </w:t>
      </w:r>
      <w:r>
        <w:rPr>
          <w:rFonts w:ascii="Tahoma" w:eastAsiaTheme="minorHAnsi" w:hAnsi="Tahoma" w:cs="Tahoma"/>
          <w:sz w:val="22"/>
          <w:szCs w:val="22"/>
          <w:lang w:eastAsia="en-US"/>
        </w:rPr>
        <w:t>Η εργασία δ</w:t>
      </w:r>
      <w:r w:rsidRPr="00366AEF">
        <w:rPr>
          <w:rFonts w:ascii="Tahoma" w:eastAsiaTheme="minorHAnsi" w:hAnsi="Tahoma" w:cs="Tahoma"/>
          <w:sz w:val="22"/>
          <w:szCs w:val="22"/>
          <w:lang w:eastAsia="en-US"/>
        </w:rPr>
        <w:t xml:space="preserve">εν είναι υποχρεωτική, αλλά νομίζουμε ότι θα γεμίσει εποικοδομητικά τις ώρες της …καραντίνας!!! </w:t>
      </w:r>
    </w:p>
    <w:p w:rsidR="00366AEF" w:rsidRPr="00366AEF" w:rsidRDefault="00366AEF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2</w:t>
      </w:r>
      <w:r w:rsidRPr="00366AEF">
        <w:rPr>
          <w:rFonts w:ascii="Tahoma" w:eastAsiaTheme="minorHAnsi" w:hAnsi="Tahoma" w:cs="Tahoma"/>
          <w:sz w:val="22"/>
          <w:szCs w:val="22"/>
          <w:lang w:eastAsia="en-US"/>
        </w:rPr>
        <w:t>. Θα τις παρουσιάσουμε όταν επιστρέψουμε (με το καλό) στο σχολείο, βραβεύοντας τις 3 καλύτερες (ανά τμήμα)!!!</w:t>
      </w:r>
    </w:p>
    <w:p w:rsidR="00366AEF" w:rsidRPr="00366AEF" w:rsidRDefault="00366AEF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3</w:t>
      </w:r>
      <w:r w:rsidRPr="00366AEF">
        <w:rPr>
          <w:rFonts w:ascii="Tahoma" w:eastAsiaTheme="minorHAnsi" w:hAnsi="Tahoma" w:cs="Tahoma"/>
          <w:sz w:val="22"/>
          <w:szCs w:val="22"/>
          <w:lang w:eastAsia="en-US"/>
        </w:rPr>
        <w:t xml:space="preserve">. Οι εργασίες σας θα σταλούν στα  e- </w:t>
      </w:r>
      <w:proofErr w:type="spellStart"/>
      <w:r w:rsidRPr="00366AEF">
        <w:rPr>
          <w:rFonts w:ascii="Tahoma" w:eastAsiaTheme="minorHAnsi" w:hAnsi="Tahoma" w:cs="Tahoma"/>
          <w:sz w:val="22"/>
          <w:szCs w:val="22"/>
          <w:lang w:eastAsia="en-US"/>
        </w:rPr>
        <w:t>mails</w:t>
      </w:r>
      <w:proofErr w:type="spellEnd"/>
      <w:r w:rsidRPr="00366AEF">
        <w:rPr>
          <w:rFonts w:ascii="Tahoma" w:eastAsiaTheme="minorHAnsi" w:hAnsi="Tahoma" w:cs="Tahoma"/>
          <w:sz w:val="22"/>
          <w:szCs w:val="22"/>
          <w:lang w:eastAsia="en-US"/>
        </w:rPr>
        <w:t xml:space="preserve"> μας. Δηλαδή: </w:t>
      </w:r>
      <w:r w:rsidR="004A44C4">
        <w:rPr>
          <w:rFonts w:ascii="Tahoma" w:eastAsiaTheme="minorHAnsi" w:hAnsi="Tahoma" w:cs="Tahoma"/>
          <w:sz w:val="22"/>
          <w:szCs w:val="22"/>
          <w:lang w:eastAsia="en-US"/>
        </w:rPr>
        <w:t>Β</w:t>
      </w:r>
      <w:r w:rsidRPr="00366AEF">
        <w:rPr>
          <w:rFonts w:ascii="Tahoma" w:eastAsiaTheme="minorHAnsi" w:hAnsi="Tahoma" w:cs="Tahoma"/>
          <w:sz w:val="22"/>
          <w:szCs w:val="22"/>
          <w:lang w:eastAsia="en-US"/>
        </w:rPr>
        <w:t xml:space="preserve">1 και </w:t>
      </w:r>
      <w:r w:rsidR="004A44C4">
        <w:rPr>
          <w:rFonts w:ascii="Tahoma" w:eastAsiaTheme="minorHAnsi" w:hAnsi="Tahoma" w:cs="Tahoma"/>
          <w:sz w:val="22"/>
          <w:szCs w:val="22"/>
          <w:lang w:eastAsia="en-US"/>
        </w:rPr>
        <w:t>Β3</w:t>
      </w:r>
      <w:r w:rsidRPr="00366AEF">
        <w:rPr>
          <w:rFonts w:ascii="Tahoma" w:eastAsiaTheme="minorHAnsi" w:hAnsi="Tahoma" w:cs="Tahoma"/>
          <w:sz w:val="22"/>
          <w:szCs w:val="22"/>
          <w:lang w:eastAsia="en-US"/>
        </w:rPr>
        <w:t xml:space="preserve"> στο foteino@gmail.com </w:t>
      </w:r>
    </w:p>
    <w:p w:rsidR="00B43416" w:rsidRDefault="004A44C4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Β2</w:t>
      </w:r>
      <w:r w:rsidR="00366AEF" w:rsidRPr="00366AEF">
        <w:rPr>
          <w:rFonts w:ascii="Tahoma" w:eastAsiaTheme="minorHAnsi" w:hAnsi="Tahoma" w:cs="Tahoma"/>
          <w:sz w:val="22"/>
          <w:szCs w:val="22"/>
          <w:lang w:eastAsia="en-US"/>
        </w:rPr>
        <w:t xml:space="preserve"> και  </w:t>
      </w:r>
      <w:r>
        <w:rPr>
          <w:rFonts w:ascii="Tahoma" w:eastAsiaTheme="minorHAnsi" w:hAnsi="Tahoma" w:cs="Tahoma"/>
          <w:sz w:val="22"/>
          <w:szCs w:val="22"/>
          <w:lang w:eastAsia="en-US"/>
        </w:rPr>
        <w:t>Β</w:t>
      </w:r>
      <w:r w:rsidR="00366AEF" w:rsidRPr="00366AEF">
        <w:rPr>
          <w:rFonts w:ascii="Tahoma" w:eastAsiaTheme="minorHAnsi" w:hAnsi="Tahoma" w:cs="Tahoma"/>
          <w:sz w:val="22"/>
          <w:szCs w:val="22"/>
          <w:lang w:eastAsia="en-US"/>
        </w:rPr>
        <w:t>4 στο adoniadikaia@gmail.com .</w:t>
      </w:r>
    </w:p>
    <w:p w:rsidR="00366AEF" w:rsidRPr="00366AEF" w:rsidRDefault="00366AEF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4. Μπορείτε να τις γράψετε χρησιμοποιώντας το πρόγραμμα </w:t>
      </w:r>
      <w:r>
        <w:rPr>
          <w:rFonts w:ascii="Tahoma" w:eastAsiaTheme="minorHAnsi" w:hAnsi="Tahoma" w:cs="Tahoma"/>
          <w:sz w:val="22"/>
          <w:szCs w:val="22"/>
          <w:lang w:val="en-US" w:eastAsia="en-US"/>
        </w:rPr>
        <w:t>word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ή να τις γράψετε χειρόγραφα, να τις φωτογραφίσετε και να τις στείλετε ως αρχεία </w:t>
      </w:r>
      <w:r>
        <w:rPr>
          <w:rFonts w:ascii="Tahoma" w:eastAsiaTheme="minorHAnsi" w:hAnsi="Tahoma" w:cs="Tahoma"/>
          <w:sz w:val="22"/>
          <w:szCs w:val="22"/>
          <w:lang w:val="en-US" w:eastAsia="en-US"/>
        </w:rPr>
        <w:t>jpg</w:t>
      </w:r>
      <w:r w:rsidRPr="00366AEF">
        <w:rPr>
          <w:rFonts w:ascii="Tahoma" w:eastAsiaTheme="minorHAnsi" w:hAnsi="Tahoma" w:cs="Tahoma"/>
          <w:sz w:val="22"/>
          <w:szCs w:val="22"/>
          <w:lang w:eastAsia="en-US"/>
        </w:rPr>
        <w:t>.</w:t>
      </w:r>
    </w:p>
    <w:p w:rsidR="00366AEF" w:rsidRDefault="00366AEF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366AEF">
        <w:rPr>
          <w:rFonts w:ascii="Tahoma" w:eastAsiaTheme="minorHAnsi" w:hAnsi="Tahoma" w:cs="Tahoma"/>
          <w:sz w:val="22"/>
          <w:szCs w:val="22"/>
          <w:lang w:eastAsia="en-US"/>
        </w:rPr>
        <w:t xml:space="preserve">5.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Για την αποστολή των εργασιών να χρησιμοποιήσετε τα </w:t>
      </w:r>
      <w:r>
        <w:rPr>
          <w:rFonts w:ascii="Tahoma" w:eastAsiaTheme="minorHAnsi" w:hAnsi="Tahoma" w:cs="Tahoma"/>
          <w:sz w:val="22"/>
          <w:szCs w:val="22"/>
          <w:lang w:val="en-US" w:eastAsia="en-US"/>
        </w:rPr>
        <w:t>mails</w:t>
      </w:r>
      <w:r>
        <w:rPr>
          <w:rFonts w:ascii="Tahoma" w:eastAsiaTheme="minorHAnsi" w:hAnsi="Tahoma" w:cs="Tahoma"/>
          <w:sz w:val="22"/>
          <w:szCs w:val="22"/>
          <w:lang w:eastAsia="en-US"/>
        </w:rPr>
        <w:t>των γονιών σας.</w:t>
      </w:r>
    </w:p>
    <w:p w:rsidR="00366AEF" w:rsidRDefault="00366AEF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66AEF" w:rsidRDefault="00366AEF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u w:val="single"/>
          <w:lang w:eastAsia="en-US"/>
        </w:rPr>
      </w:pPr>
      <w:r w:rsidRPr="00366AEF">
        <w:rPr>
          <w:rFonts w:ascii="Tahoma" w:eastAsiaTheme="minorHAnsi" w:hAnsi="Tahoma" w:cs="Tahoma"/>
          <w:sz w:val="22"/>
          <w:szCs w:val="22"/>
          <w:u w:val="single"/>
          <w:lang w:eastAsia="en-US"/>
        </w:rPr>
        <w:t>Συμπληρωματικό υλικό:</w:t>
      </w:r>
    </w:p>
    <w:p w:rsidR="00DE1864" w:rsidRDefault="00DE1864" w:rsidP="00FF251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DE1864">
        <w:rPr>
          <w:rFonts w:ascii="Tahoma" w:eastAsiaTheme="minorHAnsi" w:hAnsi="Tahoma" w:cs="Tahoma"/>
          <w:sz w:val="22"/>
          <w:szCs w:val="22"/>
          <w:lang w:eastAsia="en-US"/>
        </w:rPr>
        <w:t xml:space="preserve">Σημειώσεις για το κείμενο </w:t>
      </w:r>
      <w:r w:rsidR="00A31A93">
        <w:rPr>
          <w:rFonts w:ascii="Tahoma" w:eastAsiaTheme="minorHAnsi" w:hAnsi="Tahoma" w:cs="Tahoma"/>
          <w:sz w:val="22"/>
          <w:szCs w:val="22"/>
          <w:lang w:eastAsia="en-US"/>
        </w:rPr>
        <w:t>υπάρχουν σ</w:t>
      </w:r>
      <w:r w:rsidRPr="00DE1864">
        <w:rPr>
          <w:rFonts w:ascii="Tahoma" w:eastAsiaTheme="minorHAnsi" w:hAnsi="Tahoma" w:cs="Tahoma"/>
          <w:sz w:val="22"/>
          <w:szCs w:val="22"/>
          <w:lang w:eastAsia="en-US"/>
        </w:rPr>
        <w:t xml:space="preserve">το Εκπαιδευτικό υλικό στην ιστοσελίδα του σχολείου μας: </w:t>
      </w:r>
      <w:hyperlink r:id="rId6" w:history="1">
        <w:r w:rsidRPr="00595112">
          <w:rPr>
            <w:rStyle w:val="Hyperlink"/>
            <w:rFonts w:ascii="Tahoma" w:eastAsiaTheme="minorHAnsi" w:hAnsi="Tahoma" w:cs="Tahoma"/>
            <w:sz w:val="22"/>
            <w:szCs w:val="22"/>
            <w:lang w:eastAsia="en-US"/>
          </w:rPr>
          <w:t>http://8gym-n-smyrn.att.sch.gr/wordpress/wp-content/uploads/2019/10/%CE%88%CE%BD%CE%B1%CF%82-%CE%B1%CF%81%CE%B9%CE%B8%CE%BC%CF%8C%CF%82.pdf</w:t>
        </w:r>
      </w:hyperlink>
    </w:p>
    <w:p w:rsidR="00CF274E" w:rsidRPr="00CF274E" w:rsidRDefault="00CF274E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DE1864" w:rsidRPr="00DE1864" w:rsidRDefault="00DE1864" w:rsidP="00FF2511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Βιογραφικά στοιχεία για τον συγγραφέα:</w:t>
      </w:r>
    </w:p>
    <w:p w:rsidR="00366AEF" w:rsidRDefault="00F275A0" w:rsidP="00B97FA6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hyperlink r:id="rId7" w:history="1">
        <w:r w:rsidR="00B97FA6" w:rsidRPr="00595112">
          <w:rPr>
            <w:rStyle w:val="Hyperlink"/>
            <w:rFonts w:ascii="Tahoma" w:eastAsiaTheme="minorHAnsi" w:hAnsi="Tahoma" w:cs="Tahoma"/>
            <w:sz w:val="22"/>
            <w:szCs w:val="22"/>
            <w:lang w:eastAsia="en-US"/>
          </w:rPr>
          <w:t>https://el.wikipedia.org/wiki/%CE%91%CE%BD%CF%84%CF%8C%CE%BD_%CE%A4%CF%83%CE%AD%CF%87%CF%89%CF%86</w:t>
        </w:r>
      </w:hyperlink>
    </w:p>
    <w:p w:rsidR="00B97FA6" w:rsidRPr="006B7232" w:rsidRDefault="00B97FA6" w:rsidP="006B7232">
      <w:pPr>
        <w:tabs>
          <w:tab w:val="left" w:pos="0"/>
        </w:tabs>
        <w:spacing w:line="360" w:lineRule="auto"/>
        <w:ind w:left="36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CF274E" w:rsidRPr="00366AEF" w:rsidRDefault="007B6503" w:rsidP="00FF2511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7B6503">
        <w:rPr>
          <w:rFonts w:ascii="Tahoma" w:eastAsiaTheme="minorHAnsi" w:hAnsi="Tahoma" w:cs="Tahoma"/>
          <w:sz w:val="22"/>
          <w:szCs w:val="22"/>
          <w:u w:val="single"/>
          <w:lang w:eastAsia="en-US"/>
        </w:rPr>
        <w:t xml:space="preserve">Γενική οδηγία για τα </w:t>
      </w:r>
      <w:proofErr w:type="spellStart"/>
      <w:r w:rsidRPr="007B6503">
        <w:rPr>
          <w:rFonts w:ascii="Tahoma" w:eastAsiaTheme="minorHAnsi" w:hAnsi="Tahoma" w:cs="Tahoma"/>
          <w:sz w:val="22"/>
          <w:szCs w:val="22"/>
          <w:u w:val="single"/>
          <w:lang w:eastAsia="en-US"/>
        </w:rPr>
        <w:t>links</w:t>
      </w:r>
      <w:proofErr w:type="spellEnd"/>
      <w:r w:rsidRPr="007B6503">
        <w:rPr>
          <w:rFonts w:ascii="Tahoma" w:eastAsiaTheme="minorHAnsi" w:hAnsi="Tahoma" w:cs="Tahoma"/>
          <w:sz w:val="22"/>
          <w:szCs w:val="22"/>
          <w:u w:val="single"/>
          <w:lang w:eastAsia="en-US"/>
        </w:rPr>
        <w:t>:</w:t>
      </w:r>
      <w:r w:rsidRPr="007B6503">
        <w:rPr>
          <w:rFonts w:ascii="Tahoma" w:eastAsiaTheme="minorHAnsi" w:hAnsi="Tahoma" w:cs="Tahoma"/>
          <w:sz w:val="22"/>
          <w:szCs w:val="22"/>
          <w:lang w:eastAsia="en-US"/>
        </w:rPr>
        <w:t xml:space="preserve"> Αν χρησιμοποιείτε Η/Υ, με τον κέρσορα στα μπλε γράμματα  κρατήστε πατημένο το  CTRL (ο κέρσορας γίνεται χεράκι) και κάντε αριστερό κλικ του ποντικιού για να μεταβείτε απευθείας στον παραπάνω δι</w:t>
      </w:r>
      <w:r w:rsidR="00AA190A">
        <w:rPr>
          <w:rFonts w:ascii="Tahoma" w:eastAsiaTheme="minorHAnsi" w:hAnsi="Tahoma" w:cs="Tahoma"/>
          <w:sz w:val="22"/>
          <w:szCs w:val="22"/>
          <w:lang w:eastAsia="en-US"/>
        </w:rPr>
        <w:t>αδι</w:t>
      </w:r>
      <w:r w:rsidRPr="007B6503">
        <w:rPr>
          <w:rFonts w:ascii="Tahoma" w:eastAsiaTheme="minorHAnsi" w:hAnsi="Tahoma" w:cs="Tahoma"/>
          <w:sz w:val="22"/>
          <w:szCs w:val="22"/>
          <w:lang w:eastAsia="en-US"/>
        </w:rPr>
        <w:t>κτυακό τόπο.</w:t>
      </w:r>
    </w:p>
    <w:p w:rsidR="00620245" w:rsidRPr="00620245" w:rsidRDefault="00620245" w:rsidP="004A44C4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20245">
        <w:rPr>
          <w:rFonts w:ascii="Tahoma" w:eastAsiaTheme="minorHAnsi" w:hAnsi="Tahoma" w:cs="Tahoma"/>
          <w:sz w:val="22"/>
          <w:szCs w:val="22"/>
          <w:lang w:eastAsia="en-US"/>
        </w:rPr>
        <w:t>Μας λείπετε πολύ!</w:t>
      </w:r>
    </w:p>
    <w:p w:rsidR="00620245" w:rsidRPr="00620245" w:rsidRDefault="00620245" w:rsidP="004A44C4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20245">
        <w:rPr>
          <w:rFonts w:ascii="Tahoma" w:eastAsiaTheme="minorHAnsi" w:hAnsi="Tahoma" w:cs="Tahoma"/>
          <w:sz w:val="22"/>
          <w:szCs w:val="22"/>
          <w:lang w:eastAsia="en-US"/>
        </w:rPr>
        <w:t xml:space="preserve">Αντωνία </w:t>
      </w:r>
      <w:proofErr w:type="spellStart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>Δικαιάκου</w:t>
      </w:r>
      <w:proofErr w:type="spellEnd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 xml:space="preserve"> – Χαρά Φωτεινοπούλου</w:t>
      </w:r>
    </w:p>
    <w:p w:rsidR="00620245" w:rsidRPr="00620245" w:rsidRDefault="00620245" w:rsidP="004A44C4">
      <w:pPr>
        <w:tabs>
          <w:tab w:val="left" w:pos="-993"/>
          <w:tab w:val="left" w:pos="0"/>
        </w:tabs>
        <w:spacing w:line="360" w:lineRule="auto"/>
        <w:ind w:left="-992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620245" w:rsidRPr="00620245" w:rsidRDefault="00620245" w:rsidP="004A44C4">
      <w:pPr>
        <w:tabs>
          <w:tab w:val="left" w:pos="0"/>
        </w:tabs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620245">
        <w:rPr>
          <w:rFonts w:ascii="Tahoma" w:eastAsiaTheme="minorHAnsi" w:hAnsi="Tahoma" w:cs="Tahoma"/>
          <w:sz w:val="22"/>
          <w:szCs w:val="22"/>
          <w:lang w:eastAsia="en-US"/>
        </w:rPr>
        <w:lastRenderedPageBreak/>
        <w:t>Υ.Γ. Για οτιδήποτε χρειαστείτε είμαστε πάντα διαθέσιμες (το ξέρετε άλλωστε!) και                                                                                                                                                                                              στα κοινωνικά δίκτυα (</w:t>
      </w:r>
      <w:proofErr w:type="spellStart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>messenger</w:t>
      </w:r>
      <w:proofErr w:type="spellEnd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 xml:space="preserve">, </w:t>
      </w:r>
      <w:proofErr w:type="spellStart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>Instagram</w:t>
      </w:r>
      <w:proofErr w:type="spellEnd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proofErr w:type="spellStart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>κλπ</w:t>
      </w:r>
      <w:proofErr w:type="spellEnd"/>
      <w:r w:rsidRPr="00620245">
        <w:rPr>
          <w:rFonts w:ascii="Tahoma" w:eastAsiaTheme="minorHAnsi" w:hAnsi="Tahoma" w:cs="Tahoma"/>
          <w:sz w:val="22"/>
          <w:szCs w:val="22"/>
          <w:lang w:eastAsia="en-US"/>
        </w:rPr>
        <w:t>)!</w:t>
      </w:r>
    </w:p>
    <w:p w:rsidR="00AA7CDF" w:rsidRDefault="00620245" w:rsidP="004A44C4">
      <w:pPr>
        <w:tabs>
          <w:tab w:val="left" w:pos="0"/>
        </w:tabs>
        <w:spacing w:line="360" w:lineRule="auto"/>
        <w:jc w:val="right"/>
        <w:rPr>
          <w:rFonts w:ascii="Tahoma" w:eastAsiaTheme="minorHAnsi" w:hAnsi="Tahoma" w:cs="Tahoma"/>
          <w:sz w:val="22"/>
          <w:szCs w:val="22"/>
          <w:lang w:eastAsia="en-US"/>
        </w:rPr>
      </w:pPr>
      <w:r w:rsidRPr="00620245">
        <w:rPr>
          <w:rFonts w:ascii="Tahoma" w:eastAsiaTheme="minorHAnsi" w:hAnsi="Tahoma" w:cs="Tahoma"/>
          <w:sz w:val="22"/>
          <w:szCs w:val="22"/>
          <w:lang w:eastAsia="en-US"/>
        </w:rPr>
        <w:t>8ο Γυμνάσιο Νέας Σμύρνης 19-3-2020</w:t>
      </w:r>
    </w:p>
    <w:p w:rsidR="0041129D" w:rsidRDefault="0041129D" w:rsidP="004A44C4">
      <w:pPr>
        <w:tabs>
          <w:tab w:val="left" w:pos="0"/>
        </w:tabs>
        <w:jc w:val="center"/>
        <w:rPr>
          <w:rFonts w:ascii="Comic Sans MS" w:hAnsi="Comic Sans MS" w:cs="Tahoma"/>
          <w:b/>
          <w:sz w:val="36"/>
          <w:szCs w:val="36"/>
        </w:rPr>
      </w:pPr>
    </w:p>
    <w:sectPr w:rsidR="0041129D" w:rsidSect="00A31A93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737A"/>
    <w:multiLevelType w:val="hybridMultilevel"/>
    <w:tmpl w:val="272AEBCC"/>
    <w:lvl w:ilvl="0" w:tplc="E27AF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242A"/>
    <w:multiLevelType w:val="hybridMultilevel"/>
    <w:tmpl w:val="CD92E882"/>
    <w:lvl w:ilvl="0" w:tplc="1F382D4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7" w:hanging="360"/>
      </w:pPr>
    </w:lvl>
    <w:lvl w:ilvl="2" w:tplc="0408001B" w:tentative="1">
      <w:start w:val="1"/>
      <w:numFmt w:val="lowerRoman"/>
      <w:lvlText w:val="%3."/>
      <w:lvlJc w:val="right"/>
      <w:pPr>
        <w:ind w:left="1517" w:hanging="180"/>
      </w:pPr>
    </w:lvl>
    <w:lvl w:ilvl="3" w:tplc="0408000F" w:tentative="1">
      <w:start w:val="1"/>
      <w:numFmt w:val="decimal"/>
      <w:lvlText w:val="%4."/>
      <w:lvlJc w:val="left"/>
      <w:pPr>
        <w:ind w:left="2237" w:hanging="360"/>
      </w:pPr>
    </w:lvl>
    <w:lvl w:ilvl="4" w:tplc="04080019" w:tentative="1">
      <w:start w:val="1"/>
      <w:numFmt w:val="lowerLetter"/>
      <w:lvlText w:val="%5."/>
      <w:lvlJc w:val="left"/>
      <w:pPr>
        <w:ind w:left="2957" w:hanging="360"/>
      </w:pPr>
    </w:lvl>
    <w:lvl w:ilvl="5" w:tplc="0408001B" w:tentative="1">
      <w:start w:val="1"/>
      <w:numFmt w:val="lowerRoman"/>
      <w:lvlText w:val="%6."/>
      <w:lvlJc w:val="right"/>
      <w:pPr>
        <w:ind w:left="3677" w:hanging="180"/>
      </w:pPr>
    </w:lvl>
    <w:lvl w:ilvl="6" w:tplc="0408000F" w:tentative="1">
      <w:start w:val="1"/>
      <w:numFmt w:val="decimal"/>
      <w:lvlText w:val="%7."/>
      <w:lvlJc w:val="left"/>
      <w:pPr>
        <w:ind w:left="4397" w:hanging="360"/>
      </w:pPr>
    </w:lvl>
    <w:lvl w:ilvl="7" w:tplc="04080019" w:tentative="1">
      <w:start w:val="1"/>
      <w:numFmt w:val="lowerLetter"/>
      <w:lvlText w:val="%8."/>
      <w:lvlJc w:val="left"/>
      <w:pPr>
        <w:ind w:left="5117" w:hanging="360"/>
      </w:pPr>
    </w:lvl>
    <w:lvl w:ilvl="8" w:tplc="0408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13"/>
    <w:rsid w:val="000414A7"/>
    <w:rsid w:val="00090752"/>
    <w:rsid w:val="000D2876"/>
    <w:rsid w:val="000D4738"/>
    <w:rsid w:val="001224FB"/>
    <w:rsid w:val="0014175D"/>
    <w:rsid w:val="001510D6"/>
    <w:rsid w:val="00154B95"/>
    <w:rsid w:val="001909C1"/>
    <w:rsid w:val="0020795B"/>
    <w:rsid w:val="00242BC2"/>
    <w:rsid w:val="00256D21"/>
    <w:rsid w:val="00264CFA"/>
    <w:rsid w:val="00276077"/>
    <w:rsid w:val="002B2E71"/>
    <w:rsid w:val="00366AEF"/>
    <w:rsid w:val="003F5713"/>
    <w:rsid w:val="00406869"/>
    <w:rsid w:val="0041129D"/>
    <w:rsid w:val="00433D5B"/>
    <w:rsid w:val="004A44C4"/>
    <w:rsid w:val="005A38AF"/>
    <w:rsid w:val="00620245"/>
    <w:rsid w:val="006B7232"/>
    <w:rsid w:val="007B6503"/>
    <w:rsid w:val="00830AD4"/>
    <w:rsid w:val="00864867"/>
    <w:rsid w:val="0089218B"/>
    <w:rsid w:val="00A31A93"/>
    <w:rsid w:val="00A5177C"/>
    <w:rsid w:val="00AA190A"/>
    <w:rsid w:val="00AA7CDF"/>
    <w:rsid w:val="00AD35C3"/>
    <w:rsid w:val="00B43416"/>
    <w:rsid w:val="00B97FA6"/>
    <w:rsid w:val="00BA35BD"/>
    <w:rsid w:val="00C871E2"/>
    <w:rsid w:val="00CB023E"/>
    <w:rsid w:val="00CF184F"/>
    <w:rsid w:val="00CF274E"/>
    <w:rsid w:val="00D83D16"/>
    <w:rsid w:val="00DE1864"/>
    <w:rsid w:val="00DE36ED"/>
    <w:rsid w:val="00E233E7"/>
    <w:rsid w:val="00F275A0"/>
    <w:rsid w:val="00F90013"/>
    <w:rsid w:val="00FC2545"/>
    <w:rsid w:val="00FF1BD8"/>
    <w:rsid w:val="00FF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EB5C6-6F20-42F7-A30E-508AFF3D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4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D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%CE%91%CE%BD%CF%84%CF%8C%CE%BD_%CE%A4%CF%83%CE%AD%CF%87%CF%89%CF%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gym-n-smyrn.att.sch.gr/wordpress/wp-content/uploads/2019/10/%CE%88%CE%BD%CE%B1%CF%82-%CE%B1%CF%81%CE%B9%CE%B8%CE%BC%CF%8C%CF%82.pdf" TargetMode="External"/><Relationship Id="rId5" Type="http://schemas.openxmlformats.org/officeDocument/2006/relationships/hyperlink" Target="http://ebooks.edu.gr/modules/ebook/show.php/DSGL105/229/1688,539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Charitidou</cp:lastModifiedBy>
  <cp:revision>2</cp:revision>
  <dcterms:created xsi:type="dcterms:W3CDTF">2020-03-20T10:05:00Z</dcterms:created>
  <dcterms:modified xsi:type="dcterms:W3CDTF">2020-03-20T10:05:00Z</dcterms:modified>
</cp:coreProperties>
</file>